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397829147"/>
        <w:docPartObj>
          <w:docPartGallery w:val="Cover Pages"/>
          <w:docPartUnique/>
        </w:docPartObj>
      </w:sdtPr>
      <w:sdtEndPr/>
      <w:sdtContent>
        <w:p w:rsidR="0061471A" w:rsidRDefault="0061471A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96491" cy="10058400"/>
                    <wp:effectExtent l="0" t="0" r="8890" b="13970"/>
                    <wp:wrapNone/>
                    <wp:docPr id="453" name="Группа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96491" cy="10058400"/>
                              <a:chOff x="0" y="0"/>
                              <a:chExt cx="3096491" cy="10058400"/>
                            </a:xfrm>
                          </wpg:grpSpPr>
                          <wps:wsp>
                            <wps:cNvPr id="459" name="Прямоугольник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Прямоугольник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ABE50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715F8147" id="Группа 453" o:spid="_x0000_s1026" style="position:absolute;margin-left:192.6pt;margin-top:0;width:243.8pt;height:11in;z-index:251656704;mso-height-percent:1000;mso-position-horizontal:right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">
                    <v:rect id="Прямоугольник 459" o:spid="_x0000_s1027" alt="Light vertical" style="position:absolute;width:1385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laMIA&#10;AADcAAAADwAAAGRycy9kb3ducmV2LnhtbESPQYvCMBSE74L/ITzBm6YuKrUaRURlj6su6PHRPJti&#10;81KbrHb/vVkQ9jjMzDfMYtXaSjyo8aVjBaNhAoI4d7rkQsH3aTdIQfiArLFyTAp+ycNq2e0sMNPu&#10;yQd6HEMhIoR9hgpMCHUmpc8NWfRDVxNH7+oaiyHKppC6wWeE20p+JMlUWiw5LhisaWMovx1/rIKv&#10;cD/Xxcyc9p44be/bZHqhrVL9XruegwjUhv/wu/2pFYwnM/g7E4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OVowgAAANwAAAAPAAAAAAAAAAAAAAAAAJgCAABkcnMvZG93&#10;bnJldi54bWxQSwUGAAAAAAQABAD1AAAAhwMAAAAA&#10;" fillcolor="#d9c19b [1945]" strokecolor="white" strokeweight="1pt">
                      <v:fill r:id="rId10" o:title="" opacity="52428f" color2="white [3212]" o:opacity2="52428f" type="pattern"/>
                      <v:shadow color="#d8d8d8" offset="3pt,3pt"/>
                    </v:rect>
                    <v:rect id="Прямоугольник 460" o:spid="_x0000_s1028" style="position:absolute;left:1246;width:29718;height:100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RmsAA&#10;AADcAAAADwAAAGRycy9kb3ducmV2LnhtbERPTYvCMBC9C/6HMII3TRUpUo0iYkH2oquCeBuasS02&#10;k9JkbfXXm8OCx8f7Xq47U4knNa60rGAyjkAQZ1aXnCu4nNPRHITzyBory6TgRQ7Wq35viYm2Lf/S&#10;8+RzEULYJaig8L5OpHRZQQbd2NbEgbvbxqAPsMmlbrAN4aaS0yiKpcGSQ0OBNW0Lyh6nP6Ng93O5&#10;vdnb9ri/yWt6qA7xNb0rNRx0mwUIT53/iv/de61gFof54Uw4An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fRmsAAAADcAAAADwAAAAAAAAAAAAAAAACYAgAAZHJzL2Rvd25y&#10;ZXYueG1sUEsFBgAAAAAEAAQA9QAAAIUDAAAAAA==&#10;" fillcolor="#4abe50" stroked="f" strokecolor="#d8d8d8"/>
                    <w10:wrap anchorx="page" anchory="page"/>
                  </v:group>
                </w:pict>
              </mc:Fallback>
            </mc:AlternateContent>
          </w:r>
        </w:p>
        <w:p w:rsidR="00A77F56" w:rsidRDefault="00A77F56">
          <w:pPr>
            <w:rPr>
              <w:noProof/>
              <w:lang w:eastAsia="ru-RU"/>
            </w:rPr>
          </w:pPr>
        </w:p>
        <w:p w:rsidR="00E24DE6" w:rsidRDefault="00E24DE6">
          <w:pPr>
            <w:rPr>
              <w:noProof/>
              <w:lang w:eastAsia="ru-RU"/>
            </w:rPr>
          </w:pPr>
        </w:p>
        <w:p w:rsidR="00DF1368" w:rsidRDefault="00DF1368" w:rsidP="00DF1368">
          <w:pPr>
            <w:ind w:firstLine="0"/>
            <w:rPr>
              <w:noProof/>
              <w:lang w:eastAsia="ru-RU"/>
            </w:rPr>
          </w:pPr>
        </w:p>
        <w:p w:rsidR="00DF1368" w:rsidRDefault="00DF1368" w:rsidP="00DF1368">
          <w:pPr>
            <w:ind w:firstLine="0"/>
            <w:rPr>
              <w:noProof/>
              <w:lang w:eastAsia="ru-RU"/>
            </w:rPr>
          </w:pPr>
        </w:p>
        <w:p w:rsidR="00DF1368" w:rsidRDefault="00DF1368" w:rsidP="00DF1368">
          <w:pPr>
            <w:ind w:firstLine="0"/>
            <w:rPr>
              <w:noProof/>
              <w:lang w:eastAsia="ru-RU"/>
            </w:rPr>
          </w:pPr>
        </w:p>
        <w:p w:rsidR="00DF1368" w:rsidRDefault="00974D09" w:rsidP="00DF1368">
          <w:pPr>
            <w:ind w:firstLine="0"/>
            <w:rPr>
              <w:noProof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2576328</wp:posOffset>
                    </wp:positionV>
                    <wp:extent cx="6788150" cy="2357755"/>
                    <wp:effectExtent l="0" t="0" r="15875" b="27940"/>
                    <wp:wrapNone/>
                    <wp:docPr id="463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88150" cy="235775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25000"/>
                              </a:schemeClr>
                            </a:solidFill>
                            <a:ln w="1905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Название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25162" w:rsidRPr="00B87F27" w:rsidRDefault="00425162" w:rsidP="00D51DF9">
                                    <w:pPr>
                                      <w:pStyle w:val="a7"/>
                                      <w:shd w:val="clear" w:color="auto" w:fill="433C29" w:themeFill="background2" w:themeFillShade="40"/>
                                      <w:jc w:val="right"/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</w:pPr>
                                    <w:r w:rsidRPr="00D51DF9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Отчет по результатам 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сбора и обобщения</w:t>
                                    </w:r>
                                    <w:r w:rsidRPr="00D51DF9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 информации о качестве условий оказания услуг организациями социального обслуживания Красноярского края (в рамках проведения независимой оценки качества условий оказания услуг организациями социального обслуживания в 2022 году)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id="Прямоугольник 16" o:spid="_x0000_s1026" style="position:absolute;left:0;text-align:left;margin-left:0;margin-top:202.85pt;width:534.5pt;height:185.65pt;z-index:251657728;visibility:visible;mso-wrap-style:square;mso-width-percent:900;mso-height-percent:73;mso-wrap-distance-left:9pt;mso-wrap-distance-top:0;mso-wrap-distance-right:9pt;mso-wrap-distance-bottom:0;mso-position-horizontal:left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" o:allowincell="f" fillcolor="#423b28 [814]" strokecolor="#423b28 [814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alias w:val="Название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425162" w:rsidRPr="00B87F27" w:rsidRDefault="00425162" w:rsidP="00D51DF9">
                              <w:pPr>
                                <w:pStyle w:val="a7"/>
                                <w:shd w:val="clear" w:color="auto" w:fill="433C29" w:themeFill="background2" w:themeFillShade="40"/>
                                <w:jc w:val="right"/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D51DF9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Отчет по результатам </w:t>
                              </w:r>
                              <w:r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сбора и обобщения</w:t>
                              </w:r>
                              <w:r w:rsidRPr="00D51DF9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информации о качестве условий оказания услуг организациями социального обслуживания Красноярского края (в рамках проведения независимой оценки качества условий оказания услуг организациями социального обслуживания в 2022 году)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DF1368" w:rsidRDefault="00DF1368" w:rsidP="00DF1368">
          <w:pPr>
            <w:ind w:firstLine="0"/>
            <w:rPr>
              <w:noProof/>
              <w:lang w:eastAsia="ru-RU"/>
            </w:rPr>
          </w:pPr>
        </w:p>
        <w:p w:rsidR="00DF1368" w:rsidRDefault="00DF1368" w:rsidP="00DF1368">
          <w:pPr>
            <w:ind w:firstLine="0"/>
            <w:rPr>
              <w:noProof/>
              <w:lang w:eastAsia="ru-RU"/>
            </w:rPr>
          </w:pPr>
        </w:p>
        <w:p w:rsidR="00DF1368" w:rsidRDefault="00DF1368" w:rsidP="00DF1368">
          <w:pPr>
            <w:ind w:firstLine="0"/>
            <w:rPr>
              <w:noProof/>
              <w:lang w:eastAsia="ru-RU"/>
            </w:rPr>
          </w:pPr>
        </w:p>
        <w:p w:rsidR="00DF1368" w:rsidRDefault="00DF1368" w:rsidP="00DF1368">
          <w:pPr>
            <w:ind w:firstLine="0"/>
            <w:rPr>
              <w:noProof/>
              <w:lang w:eastAsia="ru-RU"/>
            </w:rPr>
          </w:pPr>
        </w:p>
        <w:p w:rsidR="00DF1368" w:rsidRDefault="00DF1368" w:rsidP="00DF1368">
          <w:pPr>
            <w:ind w:firstLine="0"/>
            <w:rPr>
              <w:noProof/>
              <w:lang w:eastAsia="ru-RU"/>
            </w:rPr>
          </w:pPr>
        </w:p>
        <w:p w:rsidR="00DF1368" w:rsidRDefault="00DF1368" w:rsidP="00DF1368">
          <w:pPr>
            <w:ind w:firstLine="0"/>
            <w:rPr>
              <w:noProof/>
              <w:lang w:eastAsia="ru-RU"/>
            </w:rPr>
          </w:pPr>
        </w:p>
        <w:p w:rsidR="00DF1368" w:rsidRDefault="00DF1368" w:rsidP="00DF1368">
          <w:pPr>
            <w:ind w:firstLine="0"/>
            <w:rPr>
              <w:noProof/>
              <w:lang w:eastAsia="ru-RU"/>
            </w:rPr>
          </w:pPr>
        </w:p>
        <w:p w:rsidR="00DF1368" w:rsidRDefault="00DF1368" w:rsidP="00DF1368">
          <w:pPr>
            <w:ind w:firstLine="0"/>
            <w:rPr>
              <w:noProof/>
              <w:lang w:eastAsia="ru-RU"/>
            </w:rPr>
          </w:pPr>
        </w:p>
        <w:p w:rsidR="00DF1368" w:rsidRDefault="00DF1368" w:rsidP="00DF1368">
          <w:pPr>
            <w:ind w:firstLine="0"/>
            <w:rPr>
              <w:noProof/>
              <w:lang w:eastAsia="ru-RU"/>
            </w:rPr>
          </w:pPr>
        </w:p>
        <w:p w:rsidR="00DF1368" w:rsidRDefault="00DF1368" w:rsidP="00DF1368">
          <w:pPr>
            <w:ind w:firstLine="0"/>
            <w:rPr>
              <w:noProof/>
              <w:lang w:eastAsia="ru-RU"/>
            </w:rPr>
          </w:pPr>
        </w:p>
        <w:p w:rsidR="003F7A19" w:rsidRDefault="003F7A19" w:rsidP="00DF1368">
          <w:pPr>
            <w:ind w:firstLine="0"/>
            <w:rPr>
              <w:noProof/>
              <w:lang w:eastAsia="ru-RU"/>
            </w:rPr>
          </w:pPr>
        </w:p>
        <w:p w:rsidR="003F7A19" w:rsidRDefault="003F7A19" w:rsidP="00DF1368">
          <w:pPr>
            <w:ind w:firstLine="0"/>
            <w:rPr>
              <w:noProof/>
              <w:lang w:eastAsia="ru-RU"/>
            </w:rPr>
          </w:pPr>
        </w:p>
        <w:p w:rsidR="003F7A19" w:rsidRDefault="003F7A19" w:rsidP="00DF1368">
          <w:pPr>
            <w:ind w:firstLine="0"/>
            <w:rPr>
              <w:noProof/>
              <w:lang w:eastAsia="ru-RU"/>
            </w:rPr>
          </w:pPr>
        </w:p>
        <w:p w:rsidR="003F7A19" w:rsidRDefault="003F7A19" w:rsidP="00DF1368">
          <w:pPr>
            <w:ind w:firstLine="0"/>
            <w:rPr>
              <w:noProof/>
              <w:lang w:eastAsia="ru-RU"/>
            </w:rPr>
          </w:pPr>
        </w:p>
        <w:p w:rsidR="00F36C40" w:rsidRDefault="00D51DF9" w:rsidP="00DF1368">
          <w:pPr>
            <w:ind w:firstLine="0"/>
            <w:rPr>
              <w:noProof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3944620</wp:posOffset>
                    </wp:positionH>
                    <wp:positionV relativeFrom="paragraph">
                      <wp:posOffset>274320</wp:posOffset>
                    </wp:positionV>
                    <wp:extent cx="2753833" cy="3125972"/>
                    <wp:effectExtent l="0" t="0" r="27940" b="1778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53833" cy="3125972"/>
                            </a:xfrm>
                            <a:prstGeom prst="rect">
                              <a:avLst/>
                            </a:prstGeom>
                            <a:solidFill>
                              <a:srgbClr val="4ABE50"/>
                            </a:solidFill>
                            <a:ln w="6350">
                              <a:solidFill>
                                <a:srgbClr val="4ABE50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25162" w:rsidRDefault="00425162" w:rsidP="00FC030F">
                                <w:pPr>
                                  <w:ind w:firstLine="0"/>
                                  <w:jc w:val="left"/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  <w:t xml:space="preserve">Оператор:                                  </w:t>
                                </w:r>
                                <w:r w:rsidRPr="00B746A1"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  <w:t>Общество с ограниченной ответственностью «А-БИЗНЕС»</w:t>
                                </w:r>
                              </w:p>
                              <w:p w:rsidR="00425162" w:rsidRDefault="00425162" w:rsidP="00FA30CB">
                                <w:pPr>
                                  <w:ind w:firstLine="0"/>
                                  <w:jc w:val="left"/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  <w:t>Генеральный директор</w:t>
                                </w:r>
                              </w:p>
                              <w:p w:rsidR="00425162" w:rsidRDefault="00425162" w:rsidP="00FA30CB">
                                <w:pPr>
                                  <w:ind w:firstLine="0"/>
                                  <w:jc w:val="left"/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  <w:t>_____________ (И.В. Крылова)</w:t>
                                </w:r>
                              </w:p>
                              <w:p w:rsidR="00425162" w:rsidRDefault="00425162" w:rsidP="00FA30CB">
                                <w:pPr>
                                  <w:ind w:firstLine="0"/>
                                  <w:jc w:val="left"/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</w:pPr>
                              </w:p>
                              <w:p w:rsidR="00425162" w:rsidRDefault="00425162" w:rsidP="00FA30CB">
                                <w:pPr>
                                  <w:ind w:firstLine="0"/>
                                  <w:jc w:val="left"/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</w:pPr>
                              </w:p>
                              <w:p w:rsidR="00425162" w:rsidRDefault="00425162" w:rsidP="00FA30CB">
                                <w:pPr>
                                  <w:ind w:firstLine="0"/>
                                  <w:jc w:val="left"/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</w:pPr>
                              </w:p>
                              <w:p w:rsidR="00425162" w:rsidRDefault="00425162" w:rsidP="00FA30CB">
                                <w:pPr>
                                  <w:ind w:firstLine="0"/>
                                  <w:jc w:val="left"/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</w:pPr>
                              </w:p>
                              <w:p w:rsidR="00425162" w:rsidRDefault="00425162" w:rsidP="00FA30CB">
                                <w:pPr>
                                  <w:ind w:firstLine="0"/>
                                  <w:jc w:val="left"/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  <w:t>г. Красноярск, 2022 г.</w:t>
                                </w:r>
                              </w:p>
                              <w:p w:rsidR="00425162" w:rsidRPr="00B746A1" w:rsidRDefault="00425162" w:rsidP="00B746A1">
                                <w:pPr>
                                  <w:ind w:firstLine="0"/>
                                  <w:jc w:val="left"/>
                                  <w:rPr>
                                    <w:b/>
                                    <w:color w:val="FFFFFF" w:themeColor="background1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7" type="#_x0000_t202" style="position:absolute;left:0;text-align:left;margin-left:310.6pt;margin-top:21.6pt;width:216.85pt;height:24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" fillcolor="#4abe50" strokecolor="#4abe50" strokeweight=".5pt">
                    <v:textbox>
                      <w:txbxContent>
                        <w:p w:rsidR="00425162" w:rsidRDefault="00425162" w:rsidP="00FC030F">
                          <w:pPr>
                            <w:ind w:firstLine="0"/>
                            <w:jc w:val="left"/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FFFFFF" w:themeColor="background1"/>
                              <w:szCs w:val="24"/>
                            </w:rPr>
                            <w:t xml:space="preserve">Оператор:   </w:t>
                          </w:r>
                          <w:proofErr w:type="gramEnd"/>
                          <w:r>
                            <w:rPr>
                              <w:b/>
                              <w:color w:val="FFFFFF" w:themeColor="background1"/>
                              <w:szCs w:val="24"/>
                            </w:rPr>
                            <w:t xml:space="preserve">                               </w:t>
                          </w:r>
                          <w:r w:rsidRPr="00B746A1">
                            <w:rPr>
                              <w:b/>
                              <w:color w:val="FFFFFF" w:themeColor="background1"/>
                              <w:szCs w:val="24"/>
                            </w:rPr>
                            <w:t>Общество с ограниченной ответственностью «А-БИЗНЕС»</w:t>
                          </w:r>
                        </w:p>
                        <w:p w:rsidR="00425162" w:rsidRDefault="00425162" w:rsidP="00FA30CB">
                          <w:pPr>
                            <w:ind w:firstLine="0"/>
                            <w:jc w:val="left"/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Cs w:val="24"/>
                            </w:rPr>
                            <w:t>Генеральный директор</w:t>
                          </w:r>
                        </w:p>
                        <w:p w:rsidR="00425162" w:rsidRDefault="00425162" w:rsidP="00FA30CB">
                          <w:pPr>
                            <w:ind w:firstLine="0"/>
                            <w:jc w:val="left"/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Cs w:val="24"/>
                            </w:rPr>
                            <w:t>_____________ (И.В. Крылова)</w:t>
                          </w:r>
                        </w:p>
                        <w:p w:rsidR="00425162" w:rsidRDefault="00425162" w:rsidP="00FA30CB">
                          <w:pPr>
                            <w:ind w:firstLine="0"/>
                            <w:jc w:val="left"/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</w:p>
                        <w:p w:rsidR="00425162" w:rsidRDefault="00425162" w:rsidP="00FA30CB">
                          <w:pPr>
                            <w:ind w:firstLine="0"/>
                            <w:jc w:val="left"/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</w:p>
                        <w:p w:rsidR="00425162" w:rsidRDefault="00425162" w:rsidP="00FA30CB">
                          <w:pPr>
                            <w:ind w:firstLine="0"/>
                            <w:jc w:val="left"/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</w:p>
                        <w:p w:rsidR="00425162" w:rsidRDefault="00425162" w:rsidP="00FA30CB">
                          <w:pPr>
                            <w:ind w:firstLine="0"/>
                            <w:jc w:val="left"/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</w:p>
                        <w:p w:rsidR="00425162" w:rsidRDefault="00425162" w:rsidP="00FA30CB">
                          <w:pPr>
                            <w:ind w:firstLine="0"/>
                            <w:jc w:val="left"/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Cs w:val="24"/>
                            </w:rPr>
                            <w:t>г. Красноярск, 2022 г.</w:t>
                          </w:r>
                        </w:p>
                        <w:p w:rsidR="00425162" w:rsidRPr="00B746A1" w:rsidRDefault="00425162" w:rsidP="00B746A1">
                          <w:pPr>
                            <w:ind w:firstLine="0"/>
                            <w:jc w:val="left"/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36C40" w:rsidRDefault="00F36C40" w:rsidP="00DF1368">
          <w:pPr>
            <w:ind w:firstLine="0"/>
            <w:rPr>
              <w:noProof/>
              <w:lang w:eastAsia="ru-RU"/>
            </w:rPr>
          </w:pPr>
        </w:p>
        <w:p w:rsidR="00F36C40" w:rsidRDefault="00F36C40" w:rsidP="00DF1368">
          <w:pPr>
            <w:ind w:firstLine="0"/>
            <w:rPr>
              <w:noProof/>
              <w:lang w:eastAsia="ru-RU"/>
            </w:rPr>
          </w:pPr>
        </w:p>
        <w:p w:rsidR="00F36C40" w:rsidRDefault="00F36C40" w:rsidP="00DF1368">
          <w:pPr>
            <w:ind w:firstLine="0"/>
            <w:rPr>
              <w:noProof/>
              <w:lang w:eastAsia="ru-RU"/>
            </w:rPr>
          </w:pPr>
        </w:p>
        <w:p w:rsidR="00F36C40" w:rsidRDefault="00F36C40" w:rsidP="00DF1368">
          <w:pPr>
            <w:ind w:firstLine="0"/>
            <w:rPr>
              <w:noProof/>
              <w:lang w:eastAsia="ru-RU"/>
            </w:rPr>
          </w:pPr>
        </w:p>
        <w:p w:rsidR="00F36C40" w:rsidRDefault="00F36C40" w:rsidP="00DF1368">
          <w:pPr>
            <w:ind w:firstLine="0"/>
            <w:rPr>
              <w:noProof/>
              <w:lang w:eastAsia="ru-RU"/>
            </w:rPr>
          </w:pPr>
        </w:p>
        <w:p w:rsidR="00F36C40" w:rsidRDefault="00F36C40" w:rsidP="00DF1368">
          <w:pPr>
            <w:ind w:firstLine="0"/>
            <w:rPr>
              <w:noProof/>
              <w:lang w:eastAsia="ru-RU"/>
            </w:rPr>
          </w:pPr>
        </w:p>
        <w:p w:rsidR="00F36C40" w:rsidRDefault="00F36C40" w:rsidP="00DF1368">
          <w:pPr>
            <w:ind w:firstLine="0"/>
            <w:rPr>
              <w:noProof/>
              <w:lang w:eastAsia="ru-RU"/>
            </w:rPr>
          </w:pPr>
        </w:p>
        <w:p w:rsidR="003F7A19" w:rsidRDefault="003F7A19" w:rsidP="00DF1368">
          <w:pPr>
            <w:ind w:firstLine="0"/>
            <w:rPr>
              <w:noProof/>
              <w:lang w:eastAsia="ru-RU"/>
            </w:rPr>
          </w:pPr>
        </w:p>
        <w:p w:rsidR="003F7A19" w:rsidRDefault="003F7A19" w:rsidP="00DF1368">
          <w:pPr>
            <w:ind w:firstLine="0"/>
            <w:rPr>
              <w:noProof/>
              <w:lang w:eastAsia="ru-RU"/>
            </w:rPr>
          </w:pPr>
        </w:p>
        <w:p w:rsidR="00BE5216" w:rsidRDefault="00262A67" w:rsidP="00D325CA">
          <w:pPr>
            <w:ind w:firstLine="0"/>
          </w:pP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8"/>
          <w:szCs w:val="22"/>
          <w:lang w:eastAsia="en-US"/>
        </w:rPr>
        <w:id w:val="1292481596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4"/>
        </w:rPr>
      </w:sdtEndPr>
      <w:sdtContent>
        <w:p w:rsidR="00325D0B" w:rsidRDefault="00325D0B">
          <w:pPr>
            <w:pStyle w:val="af3"/>
          </w:pPr>
          <w:r>
            <w:t>Оглавление</w:t>
          </w:r>
        </w:p>
        <w:p w:rsidR="00E12D7C" w:rsidRPr="00C939F7" w:rsidRDefault="00325D0B" w:rsidP="00C939F7">
          <w:pPr>
            <w:pStyle w:val="12"/>
            <w:ind w:firstLine="0"/>
            <w:rPr>
              <w:rFonts w:asciiTheme="minorHAnsi" w:eastAsiaTheme="minorEastAsia" w:hAnsiTheme="minorHAnsi"/>
              <w:b w:val="0"/>
              <w:color w:val="auto"/>
              <w:sz w:val="28"/>
              <w:szCs w:val="28"/>
              <w:lang w:eastAsia="ru-RU"/>
            </w:rPr>
          </w:pPr>
          <w:r w:rsidRPr="00C939F7">
            <w:rPr>
              <w:b w:val="0"/>
              <w:bCs/>
              <w:sz w:val="28"/>
              <w:szCs w:val="28"/>
            </w:rPr>
            <w:fldChar w:fldCharType="begin"/>
          </w:r>
          <w:r w:rsidRPr="00C939F7">
            <w:rPr>
              <w:b w:val="0"/>
              <w:bCs/>
              <w:sz w:val="28"/>
              <w:szCs w:val="28"/>
            </w:rPr>
            <w:instrText xml:space="preserve"> TOC \o "1-3" \h \z \u </w:instrText>
          </w:r>
          <w:r w:rsidRPr="00C939F7">
            <w:rPr>
              <w:b w:val="0"/>
              <w:bCs/>
              <w:sz w:val="28"/>
              <w:szCs w:val="28"/>
            </w:rPr>
            <w:fldChar w:fldCharType="separate"/>
          </w:r>
          <w:hyperlink w:anchor="_Toc116240875" w:history="1">
            <w:r w:rsidR="00E12D7C" w:rsidRPr="00C939F7">
              <w:rPr>
                <w:rStyle w:val="af"/>
                <w:b w:val="0"/>
                <w:sz w:val="28"/>
                <w:szCs w:val="28"/>
                <w:lang w:eastAsia="ru-RU"/>
              </w:rPr>
              <w:t>1.</w:t>
            </w:r>
            <w:r w:rsidR="00E12D7C" w:rsidRPr="00C939F7">
              <w:rPr>
                <w:rFonts w:asciiTheme="minorHAnsi" w:eastAsiaTheme="minorEastAsia" w:hAnsiTheme="minorHAnsi"/>
                <w:b w:val="0"/>
                <w:color w:val="auto"/>
                <w:sz w:val="28"/>
                <w:szCs w:val="28"/>
                <w:lang w:eastAsia="ru-RU"/>
              </w:rPr>
              <w:tab/>
            </w:r>
            <w:r w:rsidR="00E12D7C" w:rsidRPr="00C939F7">
              <w:rPr>
                <w:rStyle w:val="af"/>
                <w:b w:val="0"/>
                <w:sz w:val="28"/>
                <w:szCs w:val="28"/>
                <w:lang w:eastAsia="ru-RU"/>
              </w:rPr>
              <w:t>Вводная часть</w:t>
            </w:r>
            <w:r w:rsidR="00E12D7C" w:rsidRPr="00C939F7">
              <w:rPr>
                <w:b w:val="0"/>
                <w:webHidden/>
                <w:sz w:val="28"/>
                <w:szCs w:val="28"/>
              </w:rPr>
              <w:tab/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E12D7C" w:rsidRPr="00C939F7">
              <w:rPr>
                <w:b w:val="0"/>
                <w:webHidden/>
                <w:sz w:val="28"/>
                <w:szCs w:val="28"/>
              </w:rPr>
              <w:instrText xml:space="preserve"> PAGEREF _Toc116240875 \h </w:instrText>
            </w:r>
            <w:r w:rsidR="00E12D7C" w:rsidRPr="00C939F7">
              <w:rPr>
                <w:b w:val="0"/>
                <w:webHidden/>
                <w:sz w:val="28"/>
                <w:szCs w:val="28"/>
              </w:rPr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2F4E3E">
              <w:rPr>
                <w:b w:val="0"/>
                <w:webHidden/>
                <w:sz w:val="28"/>
                <w:szCs w:val="28"/>
              </w:rPr>
              <w:t>3</w:t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E12D7C" w:rsidRPr="00C939F7" w:rsidRDefault="00262A67" w:rsidP="00C939F7">
          <w:pPr>
            <w:pStyle w:val="12"/>
            <w:ind w:firstLine="0"/>
            <w:rPr>
              <w:rFonts w:asciiTheme="minorHAnsi" w:eastAsiaTheme="minorEastAsia" w:hAnsiTheme="minorHAnsi"/>
              <w:b w:val="0"/>
              <w:color w:val="auto"/>
              <w:sz w:val="28"/>
              <w:szCs w:val="28"/>
              <w:lang w:eastAsia="ru-RU"/>
            </w:rPr>
          </w:pPr>
          <w:hyperlink w:anchor="_Toc116240876" w:history="1">
            <w:r w:rsidR="00E12D7C" w:rsidRPr="00C939F7">
              <w:rPr>
                <w:rStyle w:val="af"/>
                <w:b w:val="0"/>
                <w:sz w:val="28"/>
                <w:szCs w:val="28"/>
                <w:lang w:eastAsia="ru-RU"/>
              </w:rPr>
              <w:t>2.</w:t>
            </w:r>
            <w:r w:rsidR="00E12D7C" w:rsidRPr="00C939F7">
              <w:rPr>
                <w:rFonts w:asciiTheme="minorHAnsi" w:eastAsiaTheme="minorEastAsia" w:hAnsiTheme="minorHAnsi"/>
                <w:b w:val="0"/>
                <w:color w:val="auto"/>
                <w:sz w:val="28"/>
                <w:szCs w:val="28"/>
                <w:lang w:eastAsia="ru-RU"/>
              </w:rPr>
              <w:tab/>
            </w:r>
            <w:r w:rsidR="00E12D7C" w:rsidRPr="00C939F7">
              <w:rPr>
                <w:rStyle w:val="af"/>
                <w:b w:val="0"/>
                <w:sz w:val="28"/>
                <w:szCs w:val="28"/>
                <w:lang w:eastAsia="ru-RU"/>
              </w:rPr>
              <w:t>Критерий «Открытость и доступность информации об организации»</w:t>
            </w:r>
            <w:r w:rsidR="00E12D7C" w:rsidRPr="00C939F7">
              <w:rPr>
                <w:b w:val="0"/>
                <w:webHidden/>
                <w:sz w:val="28"/>
                <w:szCs w:val="28"/>
              </w:rPr>
              <w:tab/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E12D7C" w:rsidRPr="00C939F7">
              <w:rPr>
                <w:b w:val="0"/>
                <w:webHidden/>
                <w:sz w:val="28"/>
                <w:szCs w:val="28"/>
              </w:rPr>
              <w:instrText xml:space="preserve"> PAGEREF _Toc116240876 \h </w:instrText>
            </w:r>
            <w:r w:rsidR="00E12D7C" w:rsidRPr="00C939F7">
              <w:rPr>
                <w:b w:val="0"/>
                <w:webHidden/>
                <w:sz w:val="28"/>
                <w:szCs w:val="28"/>
              </w:rPr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2F4E3E">
              <w:rPr>
                <w:b w:val="0"/>
                <w:webHidden/>
                <w:sz w:val="28"/>
                <w:szCs w:val="28"/>
              </w:rPr>
              <w:t>13</w:t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E12D7C" w:rsidRPr="00C939F7" w:rsidRDefault="00262A67" w:rsidP="00C939F7">
          <w:pPr>
            <w:pStyle w:val="12"/>
            <w:ind w:firstLine="0"/>
            <w:rPr>
              <w:rFonts w:asciiTheme="minorHAnsi" w:eastAsiaTheme="minorEastAsia" w:hAnsiTheme="minorHAnsi"/>
              <w:b w:val="0"/>
              <w:color w:val="auto"/>
              <w:sz w:val="28"/>
              <w:szCs w:val="28"/>
              <w:lang w:eastAsia="ru-RU"/>
            </w:rPr>
          </w:pPr>
          <w:hyperlink w:anchor="_Toc116240877" w:history="1">
            <w:r w:rsidR="00E12D7C" w:rsidRPr="00C939F7">
              <w:rPr>
                <w:rStyle w:val="af"/>
                <w:b w:val="0"/>
                <w:sz w:val="28"/>
                <w:szCs w:val="28"/>
                <w:lang w:eastAsia="ru-RU"/>
              </w:rPr>
              <w:t>3.</w:t>
            </w:r>
            <w:r w:rsidR="00E12D7C" w:rsidRPr="00C939F7">
              <w:rPr>
                <w:rFonts w:asciiTheme="minorHAnsi" w:eastAsiaTheme="minorEastAsia" w:hAnsiTheme="minorHAnsi"/>
                <w:b w:val="0"/>
                <w:color w:val="auto"/>
                <w:sz w:val="28"/>
                <w:szCs w:val="28"/>
                <w:lang w:eastAsia="ru-RU"/>
              </w:rPr>
              <w:tab/>
            </w:r>
            <w:r w:rsidR="00E12D7C" w:rsidRPr="00C939F7">
              <w:rPr>
                <w:rStyle w:val="af"/>
                <w:rFonts w:eastAsia="Times New Roman"/>
                <w:b w:val="0"/>
                <w:sz w:val="28"/>
                <w:szCs w:val="28"/>
                <w:lang w:eastAsia="ru-RU"/>
              </w:rPr>
              <w:t>Критерий «Комфортность условий предоставления услуг»</w:t>
            </w:r>
            <w:r w:rsidR="00E12D7C" w:rsidRPr="00C939F7">
              <w:rPr>
                <w:b w:val="0"/>
                <w:webHidden/>
                <w:sz w:val="28"/>
                <w:szCs w:val="28"/>
              </w:rPr>
              <w:tab/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E12D7C" w:rsidRPr="00C939F7">
              <w:rPr>
                <w:b w:val="0"/>
                <w:webHidden/>
                <w:sz w:val="28"/>
                <w:szCs w:val="28"/>
              </w:rPr>
              <w:instrText xml:space="preserve"> PAGEREF _Toc116240877 \h </w:instrText>
            </w:r>
            <w:r w:rsidR="00E12D7C" w:rsidRPr="00C939F7">
              <w:rPr>
                <w:b w:val="0"/>
                <w:webHidden/>
                <w:sz w:val="28"/>
                <w:szCs w:val="28"/>
              </w:rPr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2F4E3E">
              <w:rPr>
                <w:b w:val="0"/>
                <w:webHidden/>
                <w:sz w:val="28"/>
                <w:szCs w:val="28"/>
              </w:rPr>
              <w:t>28</w:t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E12D7C" w:rsidRPr="00C939F7" w:rsidRDefault="00262A67" w:rsidP="00C939F7">
          <w:pPr>
            <w:pStyle w:val="12"/>
            <w:ind w:firstLine="0"/>
            <w:rPr>
              <w:rFonts w:asciiTheme="minorHAnsi" w:eastAsiaTheme="minorEastAsia" w:hAnsiTheme="minorHAnsi"/>
              <w:b w:val="0"/>
              <w:color w:val="auto"/>
              <w:sz w:val="28"/>
              <w:szCs w:val="28"/>
              <w:lang w:eastAsia="ru-RU"/>
            </w:rPr>
          </w:pPr>
          <w:hyperlink w:anchor="_Toc116240878" w:history="1">
            <w:r w:rsidR="00E12D7C" w:rsidRPr="00C939F7">
              <w:rPr>
                <w:rStyle w:val="af"/>
                <w:b w:val="0"/>
                <w:sz w:val="28"/>
                <w:szCs w:val="28"/>
                <w:lang w:eastAsia="ru-RU"/>
              </w:rPr>
              <w:t>4.</w:t>
            </w:r>
            <w:r w:rsidR="00E12D7C" w:rsidRPr="00C939F7">
              <w:rPr>
                <w:rFonts w:asciiTheme="minorHAnsi" w:eastAsiaTheme="minorEastAsia" w:hAnsiTheme="minorHAnsi"/>
                <w:b w:val="0"/>
                <w:color w:val="auto"/>
                <w:sz w:val="28"/>
                <w:szCs w:val="28"/>
                <w:lang w:eastAsia="ru-RU"/>
              </w:rPr>
              <w:tab/>
            </w:r>
            <w:r w:rsidR="00E12D7C" w:rsidRPr="00C939F7">
              <w:rPr>
                <w:rStyle w:val="af"/>
                <w:b w:val="0"/>
                <w:sz w:val="28"/>
                <w:szCs w:val="28"/>
                <w:lang w:eastAsia="ru-RU"/>
              </w:rPr>
              <w:t>Критерий «Доступность услуг для инвалидов»</w:t>
            </w:r>
            <w:r w:rsidR="00E12D7C" w:rsidRPr="00C939F7">
              <w:rPr>
                <w:b w:val="0"/>
                <w:webHidden/>
                <w:sz w:val="28"/>
                <w:szCs w:val="28"/>
              </w:rPr>
              <w:tab/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E12D7C" w:rsidRPr="00C939F7">
              <w:rPr>
                <w:b w:val="0"/>
                <w:webHidden/>
                <w:sz w:val="28"/>
                <w:szCs w:val="28"/>
              </w:rPr>
              <w:instrText xml:space="preserve"> PAGEREF _Toc116240878 \h </w:instrText>
            </w:r>
            <w:r w:rsidR="00E12D7C" w:rsidRPr="00C939F7">
              <w:rPr>
                <w:b w:val="0"/>
                <w:webHidden/>
                <w:sz w:val="28"/>
                <w:szCs w:val="28"/>
              </w:rPr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2F4E3E">
              <w:rPr>
                <w:b w:val="0"/>
                <w:webHidden/>
                <w:sz w:val="28"/>
                <w:szCs w:val="28"/>
              </w:rPr>
              <w:t>42</w:t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E12D7C" w:rsidRPr="00C939F7" w:rsidRDefault="00262A67" w:rsidP="00C939F7">
          <w:pPr>
            <w:pStyle w:val="12"/>
            <w:ind w:firstLine="0"/>
            <w:rPr>
              <w:rFonts w:asciiTheme="minorHAnsi" w:eastAsiaTheme="minorEastAsia" w:hAnsiTheme="minorHAnsi"/>
              <w:b w:val="0"/>
              <w:color w:val="auto"/>
              <w:sz w:val="28"/>
              <w:szCs w:val="28"/>
              <w:lang w:eastAsia="ru-RU"/>
            </w:rPr>
          </w:pPr>
          <w:hyperlink w:anchor="_Toc116240879" w:history="1">
            <w:r w:rsidR="00E12D7C" w:rsidRPr="00C939F7">
              <w:rPr>
                <w:rStyle w:val="af"/>
                <w:b w:val="0"/>
                <w:sz w:val="28"/>
                <w:szCs w:val="28"/>
                <w:lang w:eastAsia="ru-RU"/>
              </w:rPr>
              <w:t>5.</w:t>
            </w:r>
            <w:r w:rsidR="00E12D7C" w:rsidRPr="00C939F7">
              <w:rPr>
                <w:rFonts w:asciiTheme="minorHAnsi" w:eastAsiaTheme="minorEastAsia" w:hAnsiTheme="minorHAnsi"/>
                <w:b w:val="0"/>
                <w:color w:val="auto"/>
                <w:sz w:val="28"/>
                <w:szCs w:val="28"/>
                <w:lang w:eastAsia="ru-RU"/>
              </w:rPr>
              <w:tab/>
            </w:r>
            <w:r w:rsidR="00E12D7C" w:rsidRPr="00C939F7">
              <w:rPr>
                <w:rStyle w:val="af"/>
                <w:b w:val="0"/>
                <w:sz w:val="28"/>
                <w:szCs w:val="28"/>
                <w:lang w:eastAsia="ru-RU"/>
              </w:rPr>
              <w:t>Критерий «Доброжелательность, вежливость работников организации»</w:t>
            </w:r>
            <w:r w:rsidR="00E12D7C" w:rsidRPr="00C939F7">
              <w:rPr>
                <w:b w:val="0"/>
                <w:webHidden/>
                <w:sz w:val="28"/>
                <w:szCs w:val="28"/>
              </w:rPr>
              <w:tab/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E12D7C" w:rsidRPr="00C939F7">
              <w:rPr>
                <w:b w:val="0"/>
                <w:webHidden/>
                <w:sz w:val="28"/>
                <w:szCs w:val="28"/>
              </w:rPr>
              <w:instrText xml:space="preserve"> PAGEREF _Toc116240879 \h </w:instrText>
            </w:r>
            <w:r w:rsidR="00E12D7C" w:rsidRPr="00C939F7">
              <w:rPr>
                <w:b w:val="0"/>
                <w:webHidden/>
                <w:sz w:val="28"/>
                <w:szCs w:val="28"/>
              </w:rPr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2F4E3E">
              <w:rPr>
                <w:b w:val="0"/>
                <w:webHidden/>
                <w:sz w:val="28"/>
                <w:szCs w:val="28"/>
              </w:rPr>
              <w:t>57</w:t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E12D7C" w:rsidRPr="00C939F7" w:rsidRDefault="00262A67" w:rsidP="00C939F7">
          <w:pPr>
            <w:pStyle w:val="12"/>
            <w:ind w:firstLine="0"/>
            <w:rPr>
              <w:rFonts w:asciiTheme="minorHAnsi" w:eastAsiaTheme="minorEastAsia" w:hAnsiTheme="minorHAnsi"/>
              <w:b w:val="0"/>
              <w:color w:val="auto"/>
              <w:sz w:val="28"/>
              <w:szCs w:val="28"/>
              <w:lang w:eastAsia="ru-RU"/>
            </w:rPr>
          </w:pPr>
          <w:hyperlink w:anchor="_Toc116240880" w:history="1">
            <w:r w:rsidR="00E12D7C" w:rsidRPr="00C939F7">
              <w:rPr>
                <w:rStyle w:val="af"/>
                <w:b w:val="0"/>
                <w:sz w:val="28"/>
                <w:szCs w:val="28"/>
                <w:lang w:eastAsia="ru-RU"/>
              </w:rPr>
              <w:t>6.</w:t>
            </w:r>
            <w:r w:rsidR="00E12D7C" w:rsidRPr="00C939F7">
              <w:rPr>
                <w:rFonts w:asciiTheme="minorHAnsi" w:eastAsiaTheme="minorEastAsia" w:hAnsiTheme="minorHAnsi"/>
                <w:b w:val="0"/>
                <w:color w:val="auto"/>
                <w:sz w:val="28"/>
                <w:szCs w:val="28"/>
                <w:lang w:eastAsia="ru-RU"/>
              </w:rPr>
              <w:tab/>
            </w:r>
            <w:r w:rsidR="00E12D7C" w:rsidRPr="00C939F7">
              <w:rPr>
                <w:rStyle w:val="af"/>
                <w:b w:val="0"/>
                <w:sz w:val="28"/>
                <w:szCs w:val="28"/>
                <w:lang w:eastAsia="ru-RU"/>
              </w:rPr>
              <w:t>Критерий «Удовлетворенность условиями оказания услуг»</w:t>
            </w:r>
            <w:r w:rsidR="00E12D7C" w:rsidRPr="00C939F7">
              <w:rPr>
                <w:b w:val="0"/>
                <w:webHidden/>
                <w:sz w:val="28"/>
                <w:szCs w:val="28"/>
              </w:rPr>
              <w:tab/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E12D7C" w:rsidRPr="00C939F7">
              <w:rPr>
                <w:b w:val="0"/>
                <w:webHidden/>
                <w:sz w:val="28"/>
                <w:szCs w:val="28"/>
              </w:rPr>
              <w:instrText xml:space="preserve"> PAGEREF _Toc116240880 \h </w:instrText>
            </w:r>
            <w:r w:rsidR="00E12D7C" w:rsidRPr="00C939F7">
              <w:rPr>
                <w:b w:val="0"/>
                <w:webHidden/>
                <w:sz w:val="28"/>
                <w:szCs w:val="28"/>
              </w:rPr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2F4E3E">
              <w:rPr>
                <w:b w:val="0"/>
                <w:webHidden/>
                <w:sz w:val="28"/>
                <w:szCs w:val="28"/>
              </w:rPr>
              <w:t>72</w:t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E12D7C" w:rsidRPr="00C939F7" w:rsidRDefault="00262A67" w:rsidP="00C939F7">
          <w:pPr>
            <w:pStyle w:val="12"/>
            <w:ind w:firstLine="0"/>
            <w:rPr>
              <w:rFonts w:asciiTheme="minorHAnsi" w:eastAsiaTheme="minorEastAsia" w:hAnsiTheme="minorHAnsi"/>
              <w:b w:val="0"/>
              <w:color w:val="auto"/>
              <w:sz w:val="28"/>
              <w:szCs w:val="28"/>
              <w:lang w:eastAsia="ru-RU"/>
            </w:rPr>
          </w:pPr>
          <w:hyperlink w:anchor="_Toc116240881" w:history="1">
            <w:r w:rsidR="00E12D7C" w:rsidRPr="00C939F7">
              <w:rPr>
                <w:rStyle w:val="af"/>
                <w:b w:val="0"/>
                <w:sz w:val="28"/>
                <w:szCs w:val="28"/>
                <w:lang w:eastAsia="ru-RU"/>
              </w:rPr>
              <w:t>7.</w:t>
            </w:r>
            <w:r w:rsidR="00E12D7C" w:rsidRPr="00C939F7">
              <w:rPr>
                <w:rFonts w:asciiTheme="minorHAnsi" w:eastAsiaTheme="minorEastAsia" w:hAnsiTheme="minorHAnsi"/>
                <w:b w:val="0"/>
                <w:color w:val="auto"/>
                <w:sz w:val="28"/>
                <w:szCs w:val="28"/>
                <w:lang w:eastAsia="ru-RU"/>
              </w:rPr>
              <w:tab/>
            </w:r>
            <w:r w:rsidR="00E12D7C" w:rsidRPr="00C939F7">
              <w:rPr>
                <w:rStyle w:val="af"/>
                <w:b w:val="0"/>
                <w:sz w:val="28"/>
                <w:szCs w:val="28"/>
                <w:lang w:eastAsia="ru-RU"/>
              </w:rPr>
              <w:t>Итоговый рейтинг организаций социального обслуживания населения Красноярского края</w:t>
            </w:r>
            <w:r w:rsidR="00E12D7C" w:rsidRPr="00C939F7">
              <w:rPr>
                <w:b w:val="0"/>
                <w:webHidden/>
                <w:sz w:val="28"/>
                <w:szCs w:val="28"/>
              </w:rPr>
              <w:tab/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E12D7C" w:rsidRPr="00C939F7">
              <w:rPr>
                <w:b w:val="0"/>
                <w:webHidden/>
                <w:sz w:val="28"/>
                <w:szCs w:val="28"/>
              </w:rPr>
              <w:instrText xml:space="preserve"> PAGEREF _Toc116240881 \h </w:instrText>
            </w:r>
            <w:r w:rsidR="00E12D7C" w:rsidRPr="00C939F7">
              <w:rPr>
                <w:b w:val="0"/>
                <w:webHidden/>
                <w:sz w:val="28"/>
                <w:szCs w:val="28"/>
              </w:rPr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2F4E3E">
              <w:rPr>
                <w:b w:val="0"/>
                <w:webHidden/>
                <w:sz w:val="28"/>
                <w:szCs w:val="28"/>
              </w:rPr>
              <w:t>86</w:t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E12D7C" w:rsidRPr="00C939F7" w:rsidRDefault="00262A67" w:rsidP="00C939F7">
          <w:pPr>
            <w:pStyle w:val="12"/>
            <w:ind w:firstLine="0"/>
            <w:rPr>
              <w:rFonts w:asciiTheme="minorHAnsi" w:eastAsiaTheme="minorEastAsia" w:hAnsiTheme="minorHAnsi"/>
              <w:b w:val="0"/>
              <w:color w:val="auto"/>
              <w:sz w:val="28"/>
              <w:szCs w:val="28"/>
              <w:lang w:eastAsia="ru-RU"/>
            </w:rPr>
          </w:pPr>
          <w:hyperlink w:anchor="_Toc116240882" w:history="1">
            <w:r w:rsidR="00E12D7C" w:rsidRPr="00C939F7">
              <w:rPr>
                <w:rStyle w:val="af"/>
                <w:b w:val="0"/>
                <w:sz w:val="28"/>
                <w:szCs w:val="28"/>
                <w:lang w:eastAsia="ru-RU"/>
              </w:rPr>
              <w:t>8.</w:t>
            </w:r>
            <w:r w:rsidR="00E12D7C" w:rsidRPr="00C939F7">
              <w:rPr>
                <w:rFonts w:asciiTheme="minorHAnsi" w:eastAsiaTheme="minorEastAsia" w:hAnsiTheme="minorHAnsi"/>
                <w:b w:val="0"/>
                <w:color w:val="auto"/>
                <w:sz w:val="28"/>
                <w:szCs w:val="28"/>
                <w:lang w:eastAsia="ru-RU"/>
              </w:rPr>
              <w:tab/>
            </w:r>
            <w:r w:rsidR="00E12D7C" w:rsidRPr="00C939F7">
              <w:rPr>
                <w:rStyle w:val="af"/>
                <w:b w:val="0"/>
                <w:sz w:val="28"/>
                <w:szCs w:val="28"/>
                <w:lang w:eastAsia="ru-RU"/>
              </w:rPr>
              <w:t>Выводы и рекомендации</w:t>
            </w:r>
            <w:r w:rsidR="00E12D7C" w:rsidRPr="00C939F7">
              <w:rPr>
                <w:b w:val="0"/>
                <w:webHidden/>
                <w:sz w:val="28"/>
                <w:szCs w:val="28"/>
              </w:rPr>
              <w:tab/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E12D7C" w:rsidRPr="00C939F7">
              <w:rPr>
                <w:b w:val="0"/>
                <w:webHidden/>
                <w:sz w:val="28"/>
                <w:szCs w:val="28"/>
              </w:rPr>
              <w:instrText xml:space="preserve"> PAGEREF _Toc116240882 \h </w:instrText>
            </w:r>
            <w:r w:rsidR="00E12D7C" w:rsidRPr="00C939F7">
              <w:rPr>
                <w:b w:val="0"/>
                <w:webHidden/>
                <w:sz w:val="28"/>
                <w:szCs w:val="28"/>
              </w:rPr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2F4E3E">
              <w:rPr>
                <w:b w:val="0"/>
                <w:webHidden/>
                <w:sz w:val="28"/>
                <w:szCs w:val="28"/>
              </w:rPr>
              <w:t>90</w:t>
            </w:r>
            <w:r w:rsidR="00E12D7C" w:rsidRPr="00C939F7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325D0B" w:rsidRDefault="00325D0B" w:rsidP="00C939F7">
          <w:pPr>
            <w:ind w:firstLine="0"/>
          </w:pPr>
          <w:r w:rsidRPr="00C939F7">
            <w:rPr>
              <w:bCs/>
              <w:sz w:val="28"/>
              <w:szCs w:val="28"/>
            </w:rPr>
            <w:fldChar w:fldCharType="end"/>
          </w:r>
        </w:p>
      </w:sdtContent>
    </w:sdt>
    <w:p w:rsidR="00096112" w:rsidRDefault="00096112" w:rsidP="00096112">
      <w:pPr>
        <w:pStyle w:val="1"/>
        <w:numPr>
          <w:ilvl w:val="0"/>
          <w:numId w:val="0"/>
        </w:numPr>
        <w:ind w:left="357"/>
        <w:rPr>
          <w:lang w:eastAsia="ru-RU"/>
        </w:rPr>
      </w:pPr>
    </w:p>
    <w:p w:rsidR="00096112" w:rsidRDefault="00096112" w:rsidP="00096112">
      <w:pPr>
        <w:rPr>
          <w:lang w:eastAsia="ru-RU"/>
        </w:rPr>
      </w:pPr>
    </w:p>
    <w:p w:rsidR="00096112" w:rsidRDefault="00096112" w:rsidP="00096112">
      <w:pPr>
        <w:rPr>
          <w:lang w:eastAsia="ru-RU"/>
        </w:rPr>
      </w:pPr>
    </w:p>
    <w:p w:rsidR="00096112" w:rsidRDefault="00096112" w:rsidP="00096112">
      <w:pPr>
        <w:rPr>
          <w:lang w:eastAsia="ru-RU"/>
        </w:rPr>
      </w:pPr>
    </w:p>
    <w:p w:rsidR="00096112" w:rsidRDefault="00096112" w:rsidP="00096112">
      <w:pPr>
        <w:rPr>
          <w:lang w:eastAsia="ru-RU"/>
        </w:rPr>
      </w:pPr>
    </w:p>
    <w:p w:rsidR="00096112" w:rsidRDefault="00096112" w:rsidP="00096112">
      <w:pPr>
        <w:rPr>
          <w:lang w:eastAsia="ru-RU"/>
        </w:rPr>
      </w:pPr>
    </w:p>
    <w:p w:rsidR="00096112" w:rsidRDefault="00096112" w:rsidP="00096112">
      <w:pPr>
        <w:rPr>
          <w:lang w:eastAsia="ru-RU"/>
        </w:rPr>
      </w:pPr>
    </w:p>
    <w:p w:rsidR="00F36C40" w:rsidRDefault="00F36C40" w:rsidP="00096112">
      <w:pPr>
        <w:rPr>
          <w:lang w:eastAsia="ru-RU"/>
        </w:rPr>
      </w:pPr>
    </w:p>
    <w:p w:rsidR="00F36C40" w:rsidRDefault="00F36C40" w:rsidP="00096112">
      <w:pPr>
        <w:rPr>
          <w:lang w:eastAsia="ru-RU"/>
        </w:rPr>
      </w:pPr>
    </w:p>
    <w:p w:rsidR="00F36C40" w:rsidRDefault="00F36C40" w:rsidP="00096112">
      <w:pPr>
        <w:rPr>
          <w:lang w:eastAsia="ru-RU"/>
        </w:rPr>
      </w:pPr>
    </w:p>
    <w:p w:rsidR="00F36C40" w:rsidRDefault="00F36C40" w:rsidP="00096112">
      <w:pPr>
        <w:rPr>
          <w:lang w:eastAsia="ru-RU"/>
        </w:rPr>
      </w:pPr>
    </w:p>
    <w:p w:rsidR="00F36C40" w:rsidRDefault="00F36C40" w:rsidP="00096112">
      <w:pPr>
        <w:rPr>
          <w:lang w:eastAsia="ru-RU"/>
        </w:rPr>
      </w:pPr>
    </w:p>
    <w:p w:rsidR="00F36C40" w:rsidRDefault="00F36C40" w:rsidP="00096112">
      <w:pPr>
        <w:rPr>
          <w:lang w:eastAsia="ru-RU"/>
        </w:rPr>
      </w:pPr>
    </w:p>
    <w:p w:rsidR="00F36C40" w:rsidRDefault="00F36C40" w:rsidP="00096112">
      <w:pPr>
        <w:rPr>
          <w:lang w:eastAsia="ru-RU"/>
        </w:rPr>
      </w:pPr>
    </w:p>
    <w:p w:rsidR="00F36C40" w:rsidRDefault="00F36C40" w:rsidP="00096112">
      <w:pPr>
        <w:rPr>
          <w:lang w:eastAsia="ru-RU"/>
        </w:rPr>
      </w:pPr>
    </w:p>
    <w:p w:rsidR="00F36C40" w:rsidRDefault="00F36C40" w:rsidP="00096112">
      <w:pPr>
        <w:rPr>
          <w:lang w:eastAsia="ru-RU"/>
        </w:rPr>
      </w:pPr>
    </w:p>
    <w:p w:rsidR="00F36C40" w:rsidRDefault="00F36C40" w:rsidP="00096112">
      <w:pPr>
        <w:rPr>
          <w:lang w:eastAsia="ru-RU"/>
        </w:rPr>
      </w:pPr>
    </w:p>
    <w:p w:rsidR="00F36C40" w:rsidRDefault="00F36C40" w:rsidP="00096112">
      <w:pPr>
        <w:rPr>
          <w:lang w:eastAsia="ru-RU"/>
        </w:rPr>
      </w:pPr>
    </w:p>
    <w:p w:rsidR="00F36C40" w:rsidRDefault="00F36C40" w:rsidP="00096112">
      <w:pPr>
        <w:rPr>
          <w:lang w:eastAsia="ru-RU"/>
        </w:rPr>
      </w:pPr>
    </w:p>
    <w:p w:rsidR="00096112" w:rsidRDefault="00096112" w:rsidP="00096112">
      <w:pPr>
        <w:rPr>
          <w:lang w:eastAsia="ru-RU"/>
        </w:rPr>
      </w:pPr>
    </w:p>
    <w:p w:rsidR="00ED0D62" w:rsidRDefault="003240FB" w:rsidP="00F217AE">
      <w:pPr>
        <w:pStyle w:val="1"/>
        <w:rPr>
          <w:lang w:eastAsia="ru-RU"/>
        </w:rPr>
      </w:pPr>
      <w:bookmarkStart w:id="0" w:name="_Toc116240875"/>
      <w:r>
        <w:rPr>
          <w:lang w:eastAsia="ru-RU"/>
        </w:rPr>
        <w:lastRenderedPageBreak/>
        <w:t>Вводная часть</w:t>
      </w:r>
      <w:bookmarkEnd w:id="0"/>
    </w:p>
    <w:p w:rsidR="006C2D86" w:rsidRPr="006C2D86" w:rsidRDefault="005D1F94" w:rsidP="0080586C">
      <w:pPr>
        <w:rPr>
          <w:lang w:eastAsia="ru-RU"/>
        </w:rPr>
      </w:pPr>
      <w:r>
        <w:rPr>
          <w:lang w:eastAsia="ru-RU"/>
        </w:rPr>
        <w:t xml:space="preserve">В соответствии с ниже перечисленными документами была проведена независимая оценка качества </w:t>
      </w:r>
      <w:r w:rsidR="00971BDB">
        <w:rPr>
          <w:lang w:eastAsia="ru-RU"/>
        </w:rPr>
        <w:t xml:space="preserve">оказания услуг </w:t>
      </w:r>
      <w:r w:rsidR="00CE6CB7" w:rsidRPr="00CE6CB7">
        <w:rPr>
          <w:lang w:eastAsia="ru-RU"/>
        </w:rPr>
        <w:t xml:space="preserve">организациями </w:t>
      </w:r>
      <w:r w:rsidR="0080729B" w:rsidRPr="0080729B">
        <w:rPr>
          <w:lang w:eastAsia="ru-RU"/>
        </w:rPr>
        <w:t xml:space="preserve">социального обслуживания </w:t>
      </w:r>
      <w:r w:rsidR="0080586C">
        <w:rPr>
          <w:lang w:eastAsia="ru-RU"/>
        </w:rPr>
        <w:t>Красноярского края</w:t>
      </w:r>
      <w:r w:rsidR="006C2D86">
        <w:rPr>
          <w:lang w:eastAsia="ru-RU"/>
        </w:rPr>
        <w:t>. Перечень организаций показан в таблице 1.</w:t>
      </w:r>
    </w:p>
    <w:p w:rsidR="00DD6EAC" w:rsidRDefault="006C2D86" w:rsidP="00971BDB">
      <w:pPr>
        <w:rPr>
          <w:lang w:eastAsia="ru-RU"/>
        </w:rPr>
      </w:pPr>
      <w:r>
        <w:rPr>
          <w:lang w:eastAsia="ru-RU"/>
        </w:rPr>
        <w:t xml:space="preserve">Основание для проведения независимой оценки качества </w:t>
      </w:r>
      <w:r w:rsidR="001A6C93" w:rsidRPr="001A6C93">
        <w:rPr>
          <w:lang w:eastAsia="ru-RU"/>
        </w:rPr>
        <w:t>оказания услуг организациями в сфере здравоохранения</w:t>
      </w:r>
      <w:r w:rsidR="00DD6EAC">
        <w:rPr>
          <w:lang w:eastAsia="ru-RU"/>
        </w:rPr>
        <w:t>:</w:t>
      </w:r>
    </w:p>
    <w:p w:rsidR="00DE0376" w:rsidRPr="003258A9" w:rsidRDefault="00FA3B8C" w:rsidP="004D0897">
      <w:pPr>
        <w:pStyle w:val="ae"/>
        <w:numPr>
          <w:ilvl w:val="0"/>
          <w:numId w:val="6"/>
        </w:numPr>
        <w:ind w:left="426"/>
      </w:pPr>
      <w:r>
        <w:t xml:space="preserve">Федеральный закон от 05.12.2017 г. № </w:t>
      </w:r>
      <w:r w:rsidR="001A6C93" w:rsidRPr="001A6C93">
        <w:t>392-ФЗ «О внесении изменений в отдельные законодательные акты Российской Федерации по вопросам совершенствования поведения независимой оценки качества условий оказания услуг организациями в сфере культуры, охраны здоровья, образования социального обслуживания и федеральными учреждениями медико-социальной экспертизы»</w:t>
      </w:r>
      <w:r w:rsidR="00DE0376" w:rsidRPr="003258A9">
        <w:t>;</w:t>
      </w:r>
    </w:p>
    <w:p w:rsidR="00DE0376" w:rsidRPr="003258A9" w:rsidRDefault="00FA3B8C" w:rsidP="004D0897">
      <w:pPr>
        <w:pStyle w:val="ae"/>
        <w:numPr>
          <w:ilvl w:val="0"/>
          <w:numId w:val="6"/>
        </w:numPr>
        <w:ind w:left="426"/>
      </w:pPr>
      <w:r>
        <w:t>Постановление</w:t>
      </w:r>
      <w:r w:rsidR="001A6C93" w:rsidRPr="001A6C93">
        <w:t xml:space="preserve"> Правительства Российской Федерации от 31 мая 2018 г</w:t>
      </w:r>
      <w:r>
        <w:t>.</w:t>
      </w:r>
      <w:r w:rsidR="001A6C93" w:rsidRPr="001A6C93">
        <w:t xml:space="preserve">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DE0376" w:rsidRPr="003258A9">
        <w:t>;</w:t>
      </w:r>
    </w:p>
    <w:p w:rsidR="00DE0376" w:rsidRPr="003258A9" w:rsidRDefault="00FA3B8C" w:rsidP="004D0897">
      <w:pPr>
        <w:pStyle w:val="ae"/>
        <w:numPr>
          <w:ilvl w:val="0"/>
          <w:numId w:val="6"/>
        </w:numPr>
        <w:ind w:left="426"/>
      </w:pPr>
      <w:r>
        <w:t>Приказ</w:t>
      </w:r>
      <w:r w:rsidR="001A6C93" w:rsidRPr="001A6C93">
        <w:t xml:space="preserve"> Минтруда России от 28 апреля 2018 г. № 289 «Об организации деятельности по проведению независимой оценки качества условий оказания услуг организациями социального обслуживания и федеральными учреждениями медико-социальной экспертизы»</w:t>
      </w:r>
      <w:r w:rsidR="00DE0376" w:rsidRPr="003258A9">
        <w:t>;</w:t>
      </w:r>
    </w:p>
    <w:p w:rsidR="00DE0376" w:rsidRPr="003258A9" w:rsidRDefault="00FA3B8C" w:rsidP="004D0897">
      <w:pPr>
        <w:pStyle w:val="ae"/>
        <w:numPr>
          <w:ilvl w:val="0"/>
          <w:numId w:val="6"/>
        </w:numPr>
        <w:ind w:left="426"/>
      </w:pPr>
      <w:r>
        <w:t>Приказ</w:t>
      </w:r>
      <w:r w:rsidR="001A6C93" w:rsidRPr="001A6C93">
        <w:t xml:space="preserve"> Минтруда России от 23 мая 2018 г. № 317н 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</w:t>
      </w:r>
      <w:r w:rsidR="00DE0376" w:rsidRPr="003258A9">
        <w:t>;</w:t>
      </w:r>
    </w:p>
    <w:p w:rsidR="00DE0376" w:rsidRPr="003258A9" w:rsidRDefault="001A6C93" w:rsidP="004D0897">
      <w:pPr>
        <w:pStyle w:val="ae"/>
        <w:numPr>
          <w:ilvl w:val="0"/>
          <w:numId w:val="6"/>
        </w:numPr>
        <w:ind w:left="426"/>
      </w:pPr>
      <w:r w:rsidRPr="001A6C93">
        <w:t>При</w:t>
      </w:r>
      <w:r w:rsidR="00B57CC4">
        <w:t>каз</w:t>
      </w:r>
      <w:r w:rsidRPr="001A6C93">
        <w:t xml:space="preserve"> Минтруда России от 31 мая 2018г. № 344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DE0376" w:rsidRPr="003258A9">
        <w:t>;</w:t>
      </w:r>
    </w:p>
    <w:p w:rsidR="00DD6EAC" w:rsidRPr="00DD6EAC" w:rsidRDefault="00B57CC4" w:rsidP="004D0897">
      <w:pPr>
        <w:pStyle w:val="ae"/>
        <w:numPr>
          <w:ilvl w:val="0"/>
          <w:numId w:val="6"/>
        </w:numPr>
        <w:ind w:left="426"/>
      </w:pPr>
      <w:r>
        <w:t xml:space="preserve">Приказ Минтруда и социальной защиты </w:t>
      </w:r>
      <w:r w:rsidR="00B87F27">
        <w:t>Росси</w:t>
      </w:r>
      <w:r w:rsidR="004A15D8">
        <w:t>и от 30 октября 2018 г.</w:t>
      </w:r>
      <w:r w:rsidR="00B87F27">
        <w:t xml:space="preserve"> </w:t>
      </w:r>
      <w:r w:rsidR="001A6C93" w:rsidRPr="001A6C93">
        <w:t>№ 675 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DE0376">
        <w:t>.</w:t>
      </w:r>
    </w:p>
    <w:p w:rsidR="0080586C" w:rsidRDefault="0080586C" w:rsidP="0080586C">
      <w:pPr>
        <w:pStyle w:val="a2"/>
        <w:rPr>
          <w:lang w:eastAsia="ru-RU"/>
        </w:rPr>
      </w:pPr>
      <w:r>
        <w:rPr>
          <w:lang w:eastAsia="ru-RU"/>
        </w:rPr>
        <w:t xml:space="preserve">Перечень </w:t>
      </w:r>
      <w:r w:rsidRPr="0080586C">
        <w:t>организаций</w:t>
      </w:r>
      <w:r>
        <w:rPr>
          <w:lang w:eastAsia="ru-RU"/>
        </w:rPr>
        <w:t xml:space="preserve"> </w:t>
      </w:r>
      <w:r w:rsidR="00C939F7">
        <w:rPr>
          <w:lang w:eastAsia="ru-RU"/>
        </w:rPr>
        <w:t>социального обслуживания</w:t>
      </w:r>
      <w:r w:rsidR="00E01666">
        <w:rPr>
          <w:lang w:eastAsia="ru-RU"/>
        </w:rPr>
        <w:t xml:space="preserve"> Красноярского края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4386"/>
      </w:tblGrid>
      <w:tr w:rsidR="0080586C" w:rsidRPr="0080586C" w:rsidTr="0080586C">
        <w:trPr>
          <w:trHeight w:val="25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80586C" w:rsidRPr="0080586C" w:rsidRDefault="0080586C" w:rsidP="0080586C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0586C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4820" w:type="dxa"/>
            <w:vMerge w:val="restart"/>
            <w:shd w:val="clear" w:color="000000" w:fill="FFFFFF"/>
            <w:vAlign w:val="center"/>
            <w:hideMark/>
          </w:tcPr>
          <w:p w:rsidR="0080586C" w:rsidRPr="0080586C" w:rsidRDefault="0080586C" w:rsidP="0080586C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0586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Наименование организации</w:t>
            </w:r>
          </w:p>
        </w:tc>
        <w:tc>
          <w:tcPr>
            <w:tcW w:w="4386" w:type="dxa"/>
            <w:vMerge w:val="restart"/>
            <w:shd w:val="clear" w:color="000000" w:fill="FFFFFF"/>
            <w:vAlign w:val="center"/>
            <w:hideMark/>
          </w:tcPr>
          <w:p w:rsidR="0080586C" w:rsidRPr="0080586C" w:rsidRDefault="0080586C" w:rsidP="0080586C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0586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Место нахождения организации </w:t>
            </w:r>
            <w:r w:rsidRPr="0080586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br/>
              <w:t>(по месту размещения администрации организации)</w:t>
            </w:r>
          </w:p>
        </w:tc>
      </w:tr>
      <w:tr w:rsidR="0080586C" w:rsidRPr="0080586C" w:rsidTr="0080586C">
        <w:trPr>
          <w:trHeight w:val="458"/>
        </w:trPr>
        <w:tc>
          <w:tcPr>
            <w:tcW w:w="704" w:type="dxa"/>
            <w:vMerge/>
            <w:vAlign w:val="center"/>
            <w:hideMark/>
          </w:tcPr>
          <w:p w:rsidR="0080586C" w:rsidRPr="0080586C" w:rsidRDefault="0080586C" w:rsidP="0080586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80586C" w:rsidRPr="0080586C" w:rsidRDefault="0080586C" w:rsidP="0080586C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386" w:type="dxa"/>
            <w:vMerge/>
            <w:vAlign w:val="center"/>
            <w:hideMark/>
          </w:tcPr>
          <w:p w:rsidR="0080586C" w:rsidRPr="0080586C" w:rsidRDefault="0080586C" w:rsidP="0080586C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80586C" w:rsidRPr="0080586C" w:rsidTr="0080586C">
        <w:trPr>
          <w:trHeight w:val="458"/>
        </w:trPr>
        <w:tc>
          <w:tcPr>
            <w:tcW w:w="704" w:type="dxa"/>
            <w:vMerge/>
            <w:vAlign w:val="center"/>
            <w:hideMark/>
          </w:tcPr>
          <w:p w:rsidR="0080586C" w:rsidRPr="0080586C" w:rsidRDefault="0080586C" w:rsidP="0080586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80586C" w:rsidRPr="0080586C" w:rsidRDefault="0080586C" w:rsidP="0080586C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386" w:type="dxa"/>
            <w:vMerge/>
            <w:vAlign w:val="center"/>
            <w:hideMark/>
          </w:tcPr>
          <w:p w:rsidR="0080586C" w:rsidRPr="0080586C" w:rsidRDefault="0080586C" w:rsidP="0080586C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80586C" w:rsidRPr="0080586C" w:rsidTr="0080586C">
        <w:trPr>
          <w:trHeight w:val="255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80586C" w:rsidRPr="0080586C" w:rsidRDefault="006067E1" w:rsidP="0080586C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843F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80586C" w:rsidRPr="0080586C" w:rsidRDefault="0080586C" w:rsidP="0080586C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4386" w:type="dxa"/>
            <w:shd w:val="clear" w:color="000000" w:fill="FFFFFF"/>
            <w:vAlign w:val="center"/>
            <w:hideMark/>
          </w:tcPr>
          <w:p w:rsidR="0080586C" w:rsidRPr="0080586C" w:rsidRDefault="0080586C" w:rsidP="0080586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8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662050, Красноярский край, Козульский район, п.г.т.Козулька, пер. Лесной, д. 4</w:t>
            </w:r>
          </w:p>
        </w:tc>
      </w:tr>
    </w:tbl>
    <w:p w:rsidR="0080586C" w:rsidRDefault="0080586C" w:rsidP="004A2D36">
      <w:pPr>
        <w:rPr>
          <w:b/>
          <w:u w:val="single"/>
          <w:lang w:eastAsia="ru-RU"/>
        </w:rPr>
      </w:pPr>
    </w:p>
    <w:p w:rsidR="00CF7E72" w:rsidRDefault="00DE0376" w:rsidP="004A2D36">
      <w:pPr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Объект исследования</w:t>
      </w:r>
    </w:p>
    <w:p w:rsidR="00DE0376" w:rsidRDefault="00564128" w:rsidP="004D0897">
      <w:pPr>
        <w:pStyle w:val="ae"/>
        <w:numPr>
          <w:ilvl w:val="0"/>
          <w:numId w:val="8"/>
        </w:numPr>
        <w:ind w:left="426"/>
        <w:rPr>
          <w:lang w:eastAsia="ru-RU"/>
        </w:rPr>
      </w:pPr>
      <w:r>
        <w:rPr>
          <w:lang w:eastAsia="ru-RU"/>
        </w:rPr>
        <w:t>О</w:t>
      </w:r>
      <w:r w:rsidR="008F5706">
        <w:rPr>
          <w:lang w:eastAsia="ru-RU"/>
        </w:rPr>
        <w:t>фициальные</w:t>
      </w:r>
      <w:r w:rsidR="00DE0376">
        <w:rPr>
          <w:lang w:eastAsia="ru-RU"/>
        </w:rPr>
        <w:t xml:space="preserve"> сайт</w:t>
      </w:r>
      <w:r w:rsidR="008F5706">
        <w:rPr>
          <w:lang w:eastAsia="ru-RU"/>
        </w:rPr>
        <w:t>ы организаций</w:t>
      </w:r>
      <w:r w:rsidR="004A15D8">
        <w:rPr>
          <w:lang w:eastAsia="ru-RU"/>
        </w:rPr>
        <w:t xml:space="preserve"> социального обслуживания</w:t>
      </w:r>
      <w:r w:rsidR="00DE0376">
        <w:rPr>
          <w:lang w:eastAsia="ru-RU"/>
        </w:rPr>
        <w:t xml:space="preserve"> в информационно-телекоммуникационной сети «Интернет»;</w:t>
      </w:r>
    </w:p>
    <w:p w:rsidR="00DE0376" w:rsidRDefault="00564128" w:rsidP="004D0897">
      <w:pPr>
        <w:pStyle w:val="ae"/>
        <w:numPr>
          <w:ilvl w:val="0"/>
          <w:numId w:val="7"/>
        </w:numPr>
        <w:ind w:left="426"/>
        <w:rPr>
          <w:lang w:eastAsia="ru-RU"/>
        </w:rPr>
      </w:pPr>
      <w:r>
        <w:rPr>
          <w:lang w:eastAsia="ru-RU"/>
        </w:rPr>
        <w:t>И</w:t>
      </w:r>
      <w:r w:rsidR="008F5706">
        <w:rPr>
          <w:lang w:eastAsia="ru-RU"/>
        </w:rPr>
        <w:t>нформационные</w:t>
      </w:r>
      <w:r w:rsidR="00DE0376">
        <w:rPr>
          <w:lang w:eastAsia="ru-RU"/>
        </w:rPr>
        <w:t xml:space="preserve"> стенд</w:t>
      </w:r>
      <w:r w:rsidR="008F5706">
        <w:rPr>
          <w:lang w:eastAsia="ru-RU"/>
        </w:rPr>
        <w:t>ы в помещении организаций</w:t>
      </w:r>
      <w:r w:rsidR="004A15D8">
        <w:rPr>
          <w:lang w:eastAsia="ru-RU"/>
        </w:rPr>
        <w:t xml:space="preserve"> социального обслуживания</w:t>
      </w:r>
      <w:r w:rsidR="00DE0376">
        <w:rPr>
          <w:lang w:eastAsia="ru-RU"/>
        </w:rPr>
        <w:t xml:space="preserve">; </w:t>
      </w:r>
    </w:p>
    <w:p w:rsidR="00DE0376" w:rsidRDefault="00564128" w:rsidP="004D0897">
      <w:pPr>
        <w:pStyle w:val="ae"/>
        <w:numPr>
          <w:ilvl w:val="0"/>
          <w:numId w:val="7"/>
        </w:numPr>
        <w:ind w:left="426"/>
        <w:rPr>
          <w:lang w:eastAsia="ru-RU"/>
        </w:rPr>
      </w:pPr>
      <w:r>
        <w:rPr>
          <w:lang w:eastAsia="ru-RU"/>
        </w:rPr>
        <w:t>П</w:t>
      </w:r>
      <w:r w:rsidR="008F5706">
        <w:rPr>
          <w:lang w:eastAsia="ru-RU"/>
        </w:rPr>
        <w:t>омещения организаций</w:t>
      </w:r>
      <w:r w:rsidR="004A15D8">
        <w:rPr>
          <w:lang w:eastAsia="ru-RU"/>
        </w:rPr>
        <w:t xml:space="preserve"> социального обслуживания</w:t>
      </w:r>
      <w:r w:rsidR="00DE0376">
        <w:rPr>
          <w:lang w:eastAsia="ru-RU"/>
        </w:rPr>
        <w:t xml:space="preserve"> и территори</w:t>
      </w:r>
      <w:r w:rsidR="008F5706">
        <w:rPr>
          <w:lang w:eastAsia="ru-RU"/>
        </w:rPr>
        <w:t xml:space="preserve">я, прилегающая к </w:t>
      </w:r>
      <w:r w:rsidR="00B57CC4">
        <w:rPr>
          <w:lang w:eastAsia="ru-RU"/>
        </w:rPr>
        <w:t>ним</w:t>
      </w:r>
      <w:r w:rsidR="00DE0376">
        <w:rPr>
          <w:lang w:eastAsia="ru-RU"/>
        </w:rPr>
        <w:t xml:space="preserve">; </w:t>
      </w:r>
    </w:p>
    <w:p w:rsidR="00DE0376" w:rsidRDefault="00564128" w:rsidP="004D0897">
      <w:pPr>
        <w:pStyle w:val="ae"/>
        <w:numPr>
          <w:ilvl w:val="0"/>
          <w:numId w:val="7"/>
        </w:numPr>
        <w:ind w:left="426"/>
        <w:rPr>
          <w:lang w:eastAsia="ru-RU"/>
        </w:rPr>
      </w:pPr>
      <w:r>
        <w:rPr>
          <w:lang w:eastAsia="ru-RU"/>
        </w:rPr>
        <w:t>П</w:t>
      </w:r>
      <w:r w:rsidR="008F5706">
        <w:rPr>
          <w:lang w:eastAsia="ru-RU"/>
        </w:rPr>
        <w:t xml:space="preserve">олучатели услуг </w:t>
      </w:r>
      <w:r w:rsidR="007220A7">
        <w:rPr>
          <w:lang w:eastAsia="ru-RU"/>
        </w:rPr>
        <w:t>организаций</w:t>
      </w:r>
      <w:r w:rsidR="004A15D8">
        <w:rPr>
          <w:lang w:eastAsia="ru-RU"/>
        </w:rPr>
        <w:t xml:space="preserve"> социального обслуживания</w:t>
      </w:r>
      <w:r w:rsidR="007220A7">
        <w:rPr>
          <w:lang w:eastAsia="ru-RU"/>
        </w:rPr>
        <w:t>, принявшие</w:t>
      </w:r>
      <w:r w:rsidR="00DE0376">
        <w:rPr>
          <w:lang w:eastAsia="ru-RU"/>
        </w:rPr>
        <w:t xml:space="preserve"> участие в независимой оценке.</w:t>
      </w:r>
    </w:p>
    <w:p w:rsidR="00564128" w:rsidRPr="00564128" w:rsidRDefault="00564128" w:rsidP="00564128">
      <w:pPr>
        <w:ind w:left="633" w:firstLine="0"/>
        <w:rPr>
          <w:b/>
          <w:u w:val="single"/>
          <w:lang w:eastAsia="ru-RU"/>
        </w:rPr>
      </w:pPr>
      <w:r w:rsidRPr="00564128">
        <w:rPr>
          <w:b/>
          <w:u w:val="single"/>
          <w:lang w:eastAsia="ru-RU"/>
        </w:rPr>
        <w:lastRenderedPageBreak/>
        <w:t>Предмет исследования</w:t>
      </w:r>
    </w:p>
    <w:p w:rsidR="00564128" w:rsidRDefault="00740713" w:rsidP="004D0897">
      <w:pPr>
        <w:pStyle w:val="ae"/>
        <w:numPr>
          <w:ilvl w:val="0"/>
          <w:numId w:val="9"/>
        </w:numPr>
        <w:ind w:left="426"/>
        <w:rPr>
          <w:lang w:eastAsia="ru-RU"/>
        </w:rPr>
      </w:pPr>
      <w:r>
        <w:rPr>
          <w:lang w:eastAsia="ru-RU"/>
        </w:rPr>
        <w:t>Информация на официальных сайтах</w:t>
      </w:r>
      <w:r w:rsidR="00564128">
        <w:rPr>
          <w:lang w:eastAsia="ru-RU"/>
        </w:rPr>
        <w:t xml:space="preserve"> </w:t>
      </w:r>
      <w:r w:rsidR="004A15D8">
        <w:rPr>
          <w:lang w:eastAsia="ru-RU"/>
        </w:rPr>
        <w:t>организаций социального обслуживания</w:t>
      </w:r>
      <w:r w:rsidR="00564128">
        <w:rPr>
          <w:lang w:eastAsia="ru-RU"/>
        </w:rPr>
        <w:t>;</w:t>
      </w:r>
    </w:p>
    <w:p w:rsidR="00564128" w:rsidRDefault="008F5706" w:rsidP="004D0897">
      <w:pPr>
        <w:pStyle w:val="ae"/>
        <w:numPr>
          <w:ilvl w:val="0"/>
          <w:numId w:val="9"/>
        </w:numPr>
        <w:ind w:left="426"/>
        <w:rPr>
          <w:lang w:eastAsia="ru-RU"/>
        </w:rPr>
      </w:pPr>
      <w:r>
        <w:rPr>
          <w:lang w:eastAsia="ru-RU"/>
        </w:rPr>
        <w:t xml:space="preserve">Информация на информационных стендах в помещении </w:t>
      </w:r>
      <w:r w:rsidR="004A15D8">
        <w:rPr>
          <w:lang w:eastAsia="ru-RU"/>
        </w:rPr>
        <w:t>организаций социального обслуживания</w:t>
      </w:r>
      <w:r w:rsidR="00564128">
        <w:rPr>
          <w:lang w:eastAsia="ru-RU"/>
        </w:rPr>
        <w:t>;</w:t>
      </w:r>
    </w:p>
    <w:p w:rsidR="00564128" w:rsidRDefault="00564128" w:rsidP="004D0897">
      <w:pPr>
        <w:pStyle w:val="ae"/>
        <w:numPr>
          <w:ilvl w:val="0"/>
          <w:numId w:val="9"/>
        </w:numPr>
        <w:ind w:left="426"/>
        <w:rPr>
          <w:lang w:eastAsia="ru-RU"/>
        </w:rPr>
      </w:pPr>
      <w:r>
        <w:rPr>
          <w:lang w:eastAsia="ru-RU"/>
        </w:rPr>
        <w:t>Оборудование территори</w:t>
      </w:r>
      <w:r w:rsidR="008F5706">
        <w:rPr>
          <w:lang w:eastAsia="ru-RU"/>
        </w:rPr>
        <w:t>и, прилегающей к организациям</w:t>
      </w:r>
      <w:r w:rsidR="004A15D8">
        <w:rPr>
          <w:lang w:eastAsia="ru-RU"/>
        </w:rPr>
        <w:t xml:space="preserve"> социального обслуживания</w:t>
      </w:r>
      <w:r w:rsidR="008F5706">
        <w:rPr>
          <w:lang w:eastAsia="ru-RU"/>
        </w:rPr>
        <w:t>, и их</w:t>
      </w:r>
      <w:r>
        <w:rPr>
          <w:lang w:eastAsia="ru-RU"/>
        </w:rPr>
        <w:t xml:space="preserve"> помещений; </w:t>
      </w:r>
    </w:p>
    <w:p w:rsidR="00564128" w:rsidRDefault="00564128" w:rsidP="004D0897">
      <w:pPr>
        <w:pStyle w:val="ae"/>
        <w:numPr>
          <w:ilvl w:val="0"/>
          <w:numId w:val="9"/>
        </w:numPr>
        <w:ind w:left="426"/>
        <w:rPr>
          <w:lang w:eastAsia="ru-RU"/>
        </w:rPr>
      </w:pPr>
      <w:r>
        <w:rPr>
          <w:lang w:eastAsia="ru-RU"/>
        </w:rPr>
        <w:t>Оборудование территори</w:t>
      </w:r>
      <w:r w:rsidR="008F5706">
        <w:rPr>
          <w:lang w:eastAsia="ru-RU"/>
        </w:rPr>
        <w:t xml:space="preserve">и, прилегающей к </w:t>
      </w:r>
      <w:r w:rsidR="004A15D8" w:rsidRPr="004A15D8">
        <w:rPr>
          <w:lang w:eastAsia="ru-RU"/>
        </w:rPr>
        <w:t>организациям социального обслуживания</w:t>
      </w:r>
      <w:r w:rsidR="00B57CC4">
        <w:rPr>
          <w:lang w:eastAsia="ru-RU"/>
        </w:rPr>
        <w:t>,</w:t>
      </w:r>
      <w:r w:rsidR="008F5706">
        <w:rPr>
          <w:lang w:eastAsia="ru-RU"/>
        </w:rPr>
        <w:t xml:space="preserve"> и их помещен</w:t>
      </w:r>
      <w:r>
        <w:rPr>
          <w:lang w:eastAsia="ru-RU"/>
        </w:rPr>
        <w:t xml:space="preserve">ий с учетом доступности для инвалидов; </w:t>
      </w:r>
    </w:p>
    <w:p w:rsidR="00564128" w:rsidRDefault="00564128" w:rsidP="004D0897">
      <w:pPr>
        <w:pStyle w:val="ae"/>
        <w:numPr>
          <w:ilvl w:val="0"/>
          <w:numId w:val="9"/>
        </w:numPr>
        <w:ind w:left="426"/>
        <w:rPr>
          <w:lang w:eastAsia="ru-RU"/>
        </w:rPr>
      </w:pPr>
      <w:r>
        <w:rPr>
          <w:lang w:eastAsia="ru-RU"/>
        </w:rPr>
        <w:t>Мнение респондентов - п</w:t>
      </w:r>
      <w:r w:rsidR="008F5706">
        <w:rPr>
          <w:lang w:eastAsia="ru-RU"/>
        </w:rPr>
        <w:t xml:space="preserve">олучателей услуг </w:t>
      </w:r>
      <w:r w:rsidR="004A15D8">
        <w:rPr>
          <w:lang w:eastAsia="ru-RU"/>
        </w:rPr>
        <w:t>организаций социального обслуживания</w:t>
      </w:r>
      <w:r w:rsidR="008F5706">
        <w:rPr>
          <w:lang w:eastAsia="ru-RU"/>
        </w:rPr>
        <w:t>, принявших</w:t>
      </w:r>
      <w:r>
        <w:rPr>
          <w:lang w:eastAsia="ru-RU"/>
        </w:rPr>
        <w:t xml:space="preserve"> участие в независимой оценке.</w:t>
      </w:r>
    </w:p>
    <w:p w:rsidR="00FB2B0C" w:rsidRDefault="00FB2B0C" w:rsidP="00FB2B0C">
      <w:pPr>
        <w:rPr>
          <w:lang w:eastAsia="ru-RU"/>
        </w:rPr>
      </w:pPr>
    </w:p>
    <w:p w:rsidR="00564128" w:rsidRPr="00564128" w:rsidRDefault="00564128" w:rsidP="00564128">
      <w:pPr>
        <w:ind w:left="633" w:firstLine="0"/>
        <w:rPr>
          <w:b/>
          <w:u w:val="single"/>
          <w:lang w:eastAsia="ru-RU"/>
        </w:rPr>
      </w:pPr>
      <w:r w:rsidRPr="00564128">
        <w:rPr>
          <w:b/>
          <w:u w:val="single"/>
          <w:lang w:eastAsia="ru-RU"/>
        </w:rPr>
        <w:t>Задачи исследования</w:t>
      </w:r>
    </w:p>
    <w:p w:rsidR="00564128" w:rsidRDefault="0095293C" w:rsidP="00BD22D1">
      <w:pPr>
        <w:rPr>
          <w:lang w:eastAsia="ru-RU"/>
        </w:rPr>
      </w:pPr>
      <w:r>
        <w:rPr>
          <w:lang w:eastAsia="ru-RU"/>
        </w:rPr>
        <w:t xml:space="preserve">1. </w:t>
      </w:r>
      <w:r w:rsidR="00564128" w:rsidRPr="00564128">
        <w:rPr>
          <w:lang w:eastAsia="ru-RU"/>
        </w:rPr>
        <w:t xml:space="preserve">Осуществить </w:t>
      </w:r>
      <w:r w:rsidR="004A15D8" w:rsidRPr="004A15D8">
        <w:rPr>
          <w:lang w:eastAsia="ru-RU"/>
        </w:rPr>
        <w:t>сбор информации о качестве условий оказания услуг организациями социального обслуживания</w:t>
      </w:r>
      <w:r w:rsidR="00373502">
        <w:rPr>
          <w:lang w:eastAsia="ru-RU"/>
        </w:rPr>
        <w:t xml:space="preserve"> </w:t>
      </w:r>
      <w:r w:rsidR="00FB2B0C">
        <w:rPr>
          <w:lang w:eastAsia="ru-RU"/>
        </w:rPr>
        <w:t>Красноярского края</w:t>
      </w:r>
      <w:r w:rsidR="004A15D8" w:rsidRPr="004A15D8">
        <w:rPr>
          <w:lang w:eastAsia="ru-RU"/>
        </w:rPr>
        <w:t xml:space="preserve"> и обобщение полученных данных в целях проведения независимой оценки качест</w:t>
      </w:r>
      <w:r w:rsidR="00FB2B0C">
        <w:rPr>
          <w:lang w:eastAsia="ru-RU"/>
        </w:rPr>
        <w:t>ва условий оказания услуг в 2022</w:t>
      </w:r>
      <w:r w:rsidR="004A15D8" w:rsidRPr="004A15D8">
        <w:rPr>
          <w:lang w:eastAsia="ru-RU"/>
        </w:rPr>
        <w:t xml:space="preserve"> году</w:t>
      </w:r>
      <w:r w:rsidR="00BD22D1">
        <w:rPr>
          <w:lang w:eastAsia="ru-RU"/>
        </w:rPr>
        <w:t xml:space="preserve"> по следующим показателям:</w:t>
      </w:r>
    </w:p>
    <w:p w:rsidR="00BD22D1" w:rsidRDefault="00BD22D1" w:rsidP="004D0897">
      <w:pPr>
        <w:pStyle w:val="ae"/>
        <w:numPr>
          <w:ilvl w:val="0"/>
          <w:numId w:val="15"/>
        </w:numPr>
        <w:ind w:left="426"/>
        <w:rPr>
          <w:lang w:eastAsia="ru-RU"/>
        </w:rPr>
      </w:pPr>
      <w:r w:rsidRPr="00BD22D1">
        <w:rPr>
          <w:lang w:eastAsia="ru-RU"/>
        </w:rPr>
        <w:t>Показатели, характеризующие критерий «Открытость и доступность информации об организации»</w:t>
      </w:r>
      <w:r>
        <w:rPr>
          <w:lang w:eastAsia="ru-RU"/>
        </w:rPr>
        <w:t>.</w:t>
      </w:r>
    </w:p>
    <w:p w:rsidR="00BD22D1" w:rsidRDefault="00BD22D1" w:rsidP="004D0897">
      <w:pPr>
        <w:pStyle w:val="ae"/>
        <w:numPr>
          <w:ilvl w:val="0"/>
          <w:numId w:val="15"/>
        </w:numPr>
        <w:ind w:left="426"/>
        <w:rPr>
          <w:lang w:eastAsia="ru-RU"/>
        </w:rPr>
      </w:pPr>
      <w:r w:rsidRPr="00BD22D1">
        <w:rPr>
          <w:lang w:eastAsia="ru-RU"/>
        </w:rPr>
        <w:t>Показатели, характеризующие критерий «</w:t>
      </w:r>
      <w:r w:rsidR="0037068C" w:rsidRPr="0037068C">
        <w:rPr>
          <w:lang w:eastAsia="ru-RU"/>
        </w:rPr>
        <w:t>Комфортность условий предоставления услуг, включая время ожидания предоставления услуги</w:t>
      </w:r>
      <w:r w:rsidRPr="00BD22D1">
        <w:rPr>
          <w:lang w:eastAsia="ru-RU"/>
        </w:rPr>
        <w:t>»</w:t>
      </w:r>
      <w:r>
        <w:rPr>
          <w:lang w:eastAsia="ru-RU"/>
        </w:rPr>
        <w:t>.</w:t>
      </w:r>
    </w:p>
    <w:p w:rsidR="00BD22D1" w:rsidRDefault="00BD22D1" w:rsidP="004D0897">
      <w:pPr>
        <w:pStyle w:val="ae"/>
        <w:numPr>
          <w:ilvl w:val="0"/>
          <w:numId w:val="15"/>
        </w:numPr>
        <w:ind w:left="426"/>
        <w:rPr>
          <w:lang w:eastAsia="ru-RU"/>
        </w:rPr>
      </w:pPr>
      <w:r w:rsidRPr="00BD22D1">
        <w:rPr>
          <w:lang w:eastAsia="ru-RU"/>
        </w:rPr>
        <w:t>Показатели, характеризующие критерий «Доступность услуг для инвалидов»</w:t>
      </w:r>
      <w:r>
        <w:rPr>
          <w:lang w:eastAsia="ru-RU"/>
        </w:rPr>
        <w:t>.</w:t>
      </w:r>
    </w:p>
    <w:p w:rsidR="00BD22D1" w:rsidRDefault="00BD22D1" w:rsidP="004D0897">
      <w:pPr>
        <w:pStyle w:val="ae"/>
        <w:numPr>
          <w:ilvl w:val="0"/>
          <w:numId w:val="15"/>
        </w:numPr>
        <w:ind w:left="426"/>
        <w:rPr>
          <w:lang w:eastAsia="ru-RU"/>
        </w:rPr>
      </w:pPr>
      <w:r w:rsidRPr="00BD22D1">
        <w:rPr>
          <w:lang w:eastAsia="ru-RU"/>
        </w:rPr>
        <w:t>Показатели, характеризующие критерий «Доброжелательность, вежливость работников организации»</w:t>
      </w:r>
      <w:r>
        <w:rPr>
          <w:lang w:eastAsia="ru-RU"/>
        </w:rPr>
        <w:t>.</w:t>
      </w:r>
    </w:p>
    <w:p w:rsidR="00BD22D1" w:rsidRDefault="00BD22D1" w:rsidP="004D0897">
      <w:pPr>
        <w:pStyle w:val="ae"/>
        <w:numPr>
          <w:ilvl w:val="0"/>
          <w:numId w:val="15"/>
        </w:numPr>
        <w:ind w:left="426"/>
        <w:rPr>
          <w:lang w:eastAsia="ru-RU"/>
        </w:rPr>
      </w:pPr>
      <w:r>
        <w:rPr>
          <w:lang w:eastAsia="ru-RU"/>
        </w:rPr>
        <w:t>Показатели, характеризующие</w:t>
      </w:r>
      <w:r w:rsidRPr="00BD22D1">
        <w:rPr>
          <w:lang w:eastAsia="ru-RU"/>
        </w:rPr>
        <w:t xml:space="preserve"> критерий «Удовлетворенность условиями оказания услуг»</w:t>
      </w:r>
      <w:r>
        <w:rPr>
          <w:lang w:eastAsia="ru-RU"/>
        </w:rPr>
        <w:t>.</w:t>
      </w:r>
    </w:p>
    <w:p w:rsidR="0095293C" w:rsidRDefault="0095293C" w:rsidP="0095293C">
      <w:pPr>
        <w:rPr>
          <w:lang w:eastAsia="ru-RU"/>
        </w:rPr>
      </w:pPr>
      <w:r>
        <w:rPr>
          <w:lang w:eastAsia="ru-RU"/>
        </w:rPr>
        <w:t>2. Составить рейтинги о</w:t>
      </w:r>
      <w:r w:rsidR="00C91DC1">
        <w:rPr>
          <w:lang w:eastAsia="ru-RU"/>
        </w:rPr>
        <w:t>рганизаций</w:t>
      </w:r>
      <w:r w:rsidR="004A15D8">
        <w:rPr>
          <w:lang w:eastAsia="ru-RU"/>
        </w:rPr>
        <w:t xml:space="preserve"> социального обслуживания</w:t>
      </w:r>
      <w:r w:rsidR="00C91DC1">
        <w:rPr>
          <w:lang w:eastAsia="ru-RU"/>
        </w:rPr>
        <w:t xml:space="preserve"> по основным показателям и критериям.</w:t>
      </w:r>
    </w:p>
    <w:p w:rsidR="0095293C" w:rsidRDefault="0095293C" w:rsidP="00FB145E">
      <w:pPr>
        <w:rPr>
          <w:lang w:eastAsia="ru-RU"/>
        </w:rPr>
      </w:pPr>
      <w:r>
        <w:rPr>
          <w:lang w:eastAsia="ru-RU"/>
        </w:rPr>
        <w:t xml:space="preserve">3. Проанализировать </w:t>
      </w:r>
      <w:r w:rsidRPr="0095293C">
        <w:rPr>
          <w:lang w:eastAsia="ru-RU"/>
        </w:rPr>
        <w:t xml:space="preserve">предложения респондентов по улучшению качества </w:t>
      </w:r>
      <w:r w:rsidR="00C91DC1">
        <w:rPr>
          <w:lang w:eastAsia="ru-RU"/>
        </w:rPr>
        <w:t>оказания услуг организациями</w:t>
      </w:r>
      <w:r w:rsidR="00373502">
        <w:rPr>
          <w:lang w:eastAsia="ru-RU"/>
        </w:rPr>
        <w:t xml:space="preserve"> социального обслуживания</w:t>
      </w:r>
      <w:r>
        <w:rPr>
          <w:lang w:eastAsia="ru-RU"/>
        </w:rPr>
        <w:t>.</w:t>
      </w:r>
    </w:p>
    <w:p w:rsidR="0095293C" w:rsidRDefault="0095293C" w:rsidP="00FB145E">
      <w:pPr>
        <w:rPr>
          <w:lang w:eastAsia="ru-RU"/>
        </w:rPr>
      </w:pPr>
      <w:r>
        <w:rPr>
          <w:lang w:eastAsia="ru-RU"/>
        </w:rPr>
        <w:t xml:space="preserve">4. Выявить </w:t>
      </w:r>
      <w:r w:rsidRPr="0095293C">
        <w:rPr>
          <w:lang w:eastAsia="ru-RU"/>
        </w:rPr>
        <w:t>основные недостатки в работе организаций</w:t>
      </w:r>
      <w:r w:rsidR="00373502">
        <w:rPr>
          <w:lang w:eastAsia="ru-RU"/>
        </w:rPr>
        <w:t xml:space="preserve"> </w:t>
      </w:r>
      <w:r w:rsidR="00373502" w:rsidRPr="00373502">
        <w:rPr>
          <w:lang w:eastAsia="ru-RU"/>
        </w:rPr>
        <w:t>социального обслуживания</w:t>
      </w:r>
      <w:r w:rsidR="00373502">
        <w:rPr>
          <w:lang w:eastAsia="ru-RU"/>
        </w:rPr>
        <w:t>.</w:t>
      </w:r>
    </w:p>
    <w:p w:rsidR="00A25F99" w:rsidRPr="00A25F99" w:rsidRDefault="00D9168A" w:rsidP="00A25F99">
      <w:pPr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Выборочная</w:t>
      </w:r>
      <w:r w:rsidR="00A25F99">
        <w:rPr>
          <w:b/>
          <w:u w:val="single"/>
          <w:lang w:eastAsia="ru-RU"/>
        </w:rPr>
        <w:t xml:space="preserve"> совокупность респондентов</w:t>
      </w:r>
    </w:p>
    <w:p w:rsidR="00CF7E72" w:rsidRDefault="00D9168A" w:rsidP="004A2D36">
      <w:pPr>
        <w:rPr>
          <w:lang w:eastAsia="ru-RU"/>
        </w:rPr>
      </w:pPr>
      <w:r>
        <w:rPr>
          <w:lang w:eastAsia="ru-RU"/>
        </w:rPr>
        <w:t>Выборочн</w:t>
      </w:r>
      <w:r w:rsidR="00CF7E72">
        <w:rPr>
          <w:lang w:eastAsia="ru-RU"/>
        </w:rPr>
        <w:t xml:space="preserve">ой совокупностью являются </w:t>
      </w:r>
      <w:r w:rsidR="009556BE">
        <w:rPr>
          <w:lang w:eastAsia="ru-RU"/>
        </w:rPr>
        <w:t>получатели услуг</w:t>
      </w:r>
      <w:r w:rsidR="00F51E5A">
        <w:rPr>
          <w:lang w:eastAsia="ru-RU"/>
        </w:rPr>
        <w:t xml:space="preserve"> исследуемых организаций</w:t>
      </w:r>
      <w:r w:rsidR="00373502">
        <w:rPr>
          <w:lang w:eastAsia="ru-RU"/>
        </w:rPr>
        <w:t xml:space="preserve"> </w:t>
      </w:r>
      <w:r w:rsidR="00373502" w:rsidRPr="00373502">
        <w:rPr>
          <w:lang w:eastAsia="ru-RU"/>
        </w:rPr>
        <w:t>социального обслуживания</w:t>
      </w:r>
      <w:r w:rsidR="009556BE">
        <w:rPr>
          <w:lang w:eastAsia="ru-RU"/>
        </w:rPr>
        <w:t xml:space="preserve"> </w:t>
      </w:r>
      <w:r w:rsidR="00A25F99">
        <w:rPr>
          <w:lang w:eastAsia="ru-RU"/>
        </w:rPr>
        <w:t xml:space="preserve">в </w:t>
      </w:r>
      <w:r w:rsidR="00FB2B0C">
        <w:rPr>
          <w:lang w:eastAsia="ru-RU"/>
        </w:rPr>
        <w:t>2022</w:t>
      </w:r>
      <w:r w:rsidR="002829C6">
        <w:rPr>
          <w:lang w:eastAsia="ru-RU"/>
        </w:rPr>
        <w:t xml:space="preserve"> г.</w:t>
      </w:r>
      <w:r w:rsidR="009556BE">
        <w:rPr>
          <w:lang w:eastAsia="ru-RU"/>
        </w:rPr>
        <w:t xml:space="preserve"> году в коли</w:t>
      </w:r>
      <w:r w:rsidR="00FB2B0C">
        <w:rPr>
          <w:lang w:eastAsia="ru-RU"/>
        </w:rPr>
        <w:t>честве 8 026</w:t>
      </w:r>
      <w:r w:rsidR="00A25F99">
        <w:rPr>
          <w:lang w:eastAsia="ru-RU"/>
        </w:rPr>
        <w:t xml:space="preserve"> человек</w:t>
      </w:r>
      <w:r w:rsidR="009556BE">
        <w:rPr>
          <w:lang w:eastAsia="ru-RU"/>
        </w:rPr>
        <w:t>.</w:t>
      </w:r>
      <w:r w:rsidR="00F51E5A">
        <w:rPr>
          <w:lang w:eastAsia="ru-RU"/>
        </w:rPr>
        <w:t xml:space="preserve"> Распре</w:t>
      </w:r>
      <w:r w:rsidR="00FB145E">
        <w:rPr>
          <w:lang w:eastAsia="ru-RU"/>
        </w:rPr>
        <w:t>деление выбороч</w:t>
      </w:r>
      <w:r w:rsidR="00F51E5A">
        <w:rPr>
          <w:lang w:eastAsia="ru-RU"/>
        </w:rPr>
        <w:t>ной совокупности показано в таблице 2.</w:t>
      </w:r>
    </w:p>
    <w:p w:rsidR="00D9168A" w:rsidRDefault="00D9168A" w:rsidP="00D9168A">
      <w:pPr>
        <w:pStyle w:val="a2"/>
        <w:rPr>
          <w:lang w:eastAsia="ru-RU"/>
        </w:rPr>
      </w:pPr>
      <w:r>
        <w:rPr>
          <w:lang w:eastAsia="ru-RU"/>
        </w:rPr>
        <w:t>Выбороч</w:t>
      </w:r>
      <w:r w:rsidR="009556BE">
        <w:rPr>
          <w:lang w:eastAsia="ru-RU"/>
        </w:rPr>
        <w:t>ная совокупность</w:t>
      </w: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513"/>
        <w:gridCol w:w="1625"/>
      </w:tblGrid>
      <w:tr w:rsidR="00FB2B0C" w:rsidRPr="00FB2B0C" w:rsidTr="00FB2B0C">
        <w:trPr>
          <w:trHeight w:val="25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FB2B0C" w:rsidRPr="00FB2B0C" w:rsidRDefault="00FB2B0C" w:rsidP="00FB2B0C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B2B0C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FB2B0C" w:rsidRPr="00FB2B0C" w:rsidRDefault="00FB2B0C" w:rsidP="00FB2B0C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B2B0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Наименование организации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FB2B0C" w:rsidRPr="00FB2B0C" w:rsidRDefault="00FB2B0C" w:rsidP="00FB2B0C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B2B0C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Количество респондентов, чел.</w:t>
            </w:r>
          </w:p>
        </w:tc>
      </w:tr>
      <w:tr w:rsidR="00FB2B0C" w:rsidRPr="00FB2B0C" w:rsidTr="00FB2B0C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B2B0C" w:rsidRPr="00FB2B0C" w:rsidRDefault="006067E1" w:rsidP="00FB2B0C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843F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FB2B0C" w:rsidRPr="00FB2B0C" w:rsidRDefault="00FB2B0C" w:rsidP="00FB2B0C">
            <w:pPr>
              <w:spacing w:after="0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B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FB2B0C" w:rsidRPr="00FB2B0C" w:rsidRDefault="00FB2B0C" w:rsidP="00FB2B0C">
            <w:pPr>
              <w:spacing w:after="0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2B0C">
              <w:rPr>
                <w:rFonts w:eastAsia="Times New Roman" w:cs="Times New Roman"/>
                <w:szCs w:val="24"/>
                <w:lang w:eastAsia="ru-RU"/>
              </w:rPr>
              <w:t>92</w:t>
            </w:r>
          </w:p>
        </w:tc>
      </w:tr>
    </w:tbl>
    <w:p w:rsidR="009556BE" w:rsidRPr="00D9168A" w:rsidRDefault="009556BE" w:rsidP="00D9168A">
      <w:pPr>
        <w:pStyle w:val="a2"/>
        <w:numPr>
          <w:ilvl w:val="0"/>
          <w:numId w:val="0"/>
        </w:numPr>
        <w:ind w:left="357"/>
        <w:rPr>
          <w:lang w:eastAsia="ru-RU"/>
        </w:rPr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Excel.Sheet.12 "C:\\Users\\Нина\\Documents\\Торги\\Выиграны\\Оценка Нефтекумск\\Нефтекумский_образование.xlsx" "2019 год!R3C4:R23C6" \a \f 5 \h  \* MERGEFORMAT </w:instrText>
      </w:r>
      <w:r>
        <w:rPr>
          <w:lang w:eastAsia="ru-RU"/>
        </w:rPr>
        <w:fldChar w:fldCharType="separate"/>
      </w:r>
    </w:p>
    <w:p w:rsidR="005A1461" w:rsidRDefault="009556BE" w:rsidP="00C77BBD">
      <w:pPr>
        <w:ind w:firstLine="0"/>
        <w:rPr>
          <w:b/>
          <w:u w:val="single"/>
          <w:lang w:eastAsia="ru-RU"/>
        </w:rPr>
      </w:pPr>
      <w:r>
        <w:rPr>
          <w:lang w:eastAsia="ru-RU"/>
        </w:rPr>
        <w:fldChar w:fldCharType="end"/>
      </w:r>
      <w:r w:rsidR="00C77BBD" w:rsidRPr="009556BE">
        <w:rPr>
          <w:lang w:eastAsia="ru-RU"/>
        </w:rPr>
        <w:t xml:space="preserve"> </w:t>
      </w:r>
      <w:r w:rsidR="00F217AE">
        <w:rPr>
          <w:b/>
          <w:u w:val="single"/>
          <w:lang w:eastAsia="ru-RU"/>
        </w:rPr>
        <w:t>Метод сбора информации</w:t>
      </w:r>
    </w:p>
    <w:p w:rsidR="009539B0" w:rsidRDefault="00F94C7F" w:rsidP="004A2D36">
      <w:pPr>
        <w:rPr>
          <w:lang w:eastAsia="ru-RU"/>
        </w:rPr>
      </w:pPr>
      <w:r>
        <w:rPr>
          <w:lang w:eastAsia="ru-RU"/>
        </w:rPr>
        <w:t>Для проведения независимой оценки качества применялось 2 метода сбора информации:</w:t>
      </w:r>
    </w:p>
    <w:p w:rsidR="00764B45" w:rsidRDefault="00764B45" w:rsidP="004D0897">
      <w:pPr>
        <w:pStyle w:val="ae"/>
        <w:numPr>
          <w:ilvl w:val="0"/>
          <w:numId w:val="10"/>
        </w:numPr>
        <w:ind w:left="426"/>
        <w:rPr>
          <w:lang w:eastAsia="ru-RU"/>
        </w:rPr>
      </w:pPr>
      <w:r>
        <w:rPr>
          <w:lang w:eastAsia="ru-RU"/>
        </w:rPr>
        <w:t>Дистанционный:</w:t>
      </w:r>
    </w:p>
    <w:p w:rsidR="00F94C7F" w:rsidRDefault="00764B45" w:rsidP="004D0897">
      <w:pPr>
        <w:pStyle w:val="ae"/>
        <w:numPr>
          <w:ilvl w:val="1"/>
          <w:numId w:val="10"/>
        </w:numPr>
        <w:ind w:left="851"/>
        <w:rPr>
          <w:lang w:eastAsia="ru-RU"/>
        </w:rPr>
      </w:pPr>
      <w:r>
        <w:rPr>
          <w:lang w:eastAsia="ru-RU"/>
        </w:rPr>
        <w:lastRenderedPageBreak/>
        <w:t>Сбор информации об открытости и доступности информации о</w:t>
      </w:r>
      <w:r w:rsidR="00A4518E">
        <w:rPr>
          <w:lang w:eastAsia="ru-RU"/>
        </w:rPr>
        <w:t>б</w:t>
      </w:r>
      <w:r>
        <w:rPr>
          <w:lang w:eastAsia="ru-RU"/>
        </w:rPr>
        <w:t xml:space="preserve"> организации</w:t>
      </w:r>
      <w:r w:rsidR="00A4518E">
        <w:rPr>
          <w:lang w:eastAsia="ru-RU"/>
        </w:rPr>
        <w:t xml:space="preserve"> социального обслуживания</w:t>
      </w:r>
      <w:r>
        <w:rPr>
          <w:lang w:eastAsia="ru-RU"/>
        </w:rPr>
        <w:t xml:space="preserve"> на официальном сайте </w:t>
      </w:r>
      <w:r w:rsidR="00F94C7F">
        <w:rPr>
          <w:lang w:eastAsia="ru-RU"/>
        </w:rPr>
        <w:t>в информационно-телек</w:t>
      </w:r>
      <w:r w:rsidR="00FB2B0C">
        <w:rPr>
          <w:lang w:eastAsia="ru-RU"/>
        </w:rPr>
        <w:t>оммуникационной сети «Интернет».</w:t>
      </w:r>
    </w:p>
    <w:p w:rsidR="00F94C7F" w:rsidRDefault="00F94C7F" w:rsidP="004D0897">
      <w:pPr>
        <w:pStyle w:val="ae"/>
        <w:numPr>
          <w:ilvl w:val="0"/>
          <w:numId w:val="10"/>
        </w:numPr>
        <w:ind w:left="426"/>
        <w:rPr>
          <w:lang w:eastAsia="ru-RU"/>
        </w:rPr>
      </w:pPr>
      <w:r>
        <w:rPr>
          <w:lang w:eastAsia="ru-RU"/>
        </w:rPr>
        <w:t>Очный:</w:t>
      </w:r>
    </w:p>
    <w:p w:rsidR="00F94C7F" w:rsidRDefault="00935EEF" w:rsidP="004D0897">
      <w:pPr>
        <w:pStyle w:val="ae"/>
        <w:numPr>
          <w:ilvl w:val="1"/>
          <w:numId w:val="10"/>
        </w:numPr>
        <w:ind w:left="851"/>
        <w:rPr>
          <w:lang w:eastAsia="ru-RU"/>
        </w:rPr>
      </w:pPr>
      <w:r>
        <w:rPr>
          <w:lang w:eastAsia="ru-RU"/>
        </w:rPr>
        <w:t>С</w:t>
      </w:r>
      <w:r w:rsidR="00F94C7F">
        <w:rPr>
          <w:lang w:eastAsia="ru-RU"/>
        </w:rPr>
        <w:t>бор информации об открыто</w:t>
      </w:r>
      <w:r w:rsidR="00C77BBD">
        <w:rPr>
          <w:lang w:eastAsia="ru-RU"/>
        </w:rPr>
        <w:t xml:space="preserve">сти и доступности информации </w:t>
      </w:r>
      <w:r w:rsidR="00A4518E" w:rsidRPr="00A4518E">
        <w:rPr>
          <w:lang w:eastAsia="ru-RU"/>
        </w:rPr>
        <w:t>об организации социального обслуживания</w:t>
      </w:r>
      <w:r w:rsidR="00F94C7F">
        <w:rPr>
          <w:lang w:eastAsia="ru-RU"/>
        </w:rPr>
        <w:t xml:space="preserve">, обеспечении в </w:t>
      </w:r>
      <w:r w:rsidR="00C77BBD">
        <w:rPr>
          <w:lang w:eastAsia="ru-RU"/>
        </w:rPr>
        <w:t>ней</w:t>
      </w:r>
      <w:r w:rsidR="00F94C7F">
        <w:rPr>
          <w:lang w:eastAsia="ru-RU"/>
        </w:rPr>
        <w:t xml:space="preserve"> комф</w:t>
      </w:r>
      <w:r>
        <w:rPr>
          <w:lang w:eastAsia="ru-RU"/>
        </w:rPr>
        <w:t xml:space="preserve">ортных условий оказания услуг, </w:t>
      </w:r>
      <w:r w:rsidR="00F94C7F">
        <w:rPr>
          <w:lang w:eastAsia="ru-RU"/>
        </w:rPr>
        <w:t>доступности услуг для инвалидов;</w:t>
      </w:r>
    </w:p>
    <w:p w:rsidR="00FB2B0C" w:rsidRDefault="00FB2B0C" w:rsidP="00FB2B0C">
      <w:pPr>
        <w:pStyle w:val="ae"/>
        <w:numPr>
          <w:ilvl w:val="1"/>
          <w:numId w:val="10"/>
        </w:numPr>
        <w:ind w:left="851"/>
        <w:rPr>
          <w:lang w:eastAsia="ru-RU"/>
        </w:rPr>
      </w:pPr>
      <w:r w:rsidRPr="00FB2B0C">
        <w:rPr>
          <w:lang w:eastAsia="ru-RU"/>
        </w:rPr>
        <w:t xml:space="preserve">Интервьюирование получателей услуг организации социального обслуживания путем </w:t>
      </w:r>
      <w:r>
        <w:rPr>
          <w:lang w:eastAsia="ru-RU"/>
        </w:rPr>
        <w:t>личного интервью</w:t>
      </w:r>
      <w:r w:rsidRPr="00FB2B0C">
        <w:rPr>
          <w:lang w:eastAsia="ru-RU"/>
        </w:rPr>
        <w:t>.</w:t>
      </w:r>
    </w:p>
    <w:p w:rsidR="00B0037C" w:rsidRDefault="00935EEF" w:rsidP="00FB2B0C">
      <w:pPr>
        <w:rPr>
          <w:lang w:eastAsia="ru-RU"/>
        </w:rPr>
      </w:pPr>
      <w:r>
        <w:rPr>
          <w:lang w:eastAsia="ru-RU"/>
        </w:rPr>
        <w:t>При изучении мнения пол</w:t>
      </w:r>
      <w:r w:rsidR="00FA7DED">
        <w:rPr>
          <w:lang w:eastAsia="ru-RU"/>
        </w:rPr>
        <w:t xml:space="preserve">учателей услуг </w:t>
      </w:r>
      <w:r w:rsidR="00764B45">
        <w:rPr>
          <w:lang w:eastAsia="ru-RU"/>
        </w:rPr>
        <w:t xml:space="preserve">в опросе </w:t>
      </w:r>
      <w:r w:rsidR="00FA7DED">
        <w:rPr>
          <w:lang w:eastAsia="ru-RU"/>
        </w:rPr>
        <w:t xml:space="preserve">принимали участие </w:t>
      </w:r>
      <w:r w:rsidR="00764B45">
        <w:rPr>
          <w:lang w:eastAsia="ru-RU"/>
        </w:rPr>
        <w:t>респонденты от</w:t>
      </w:r>
      <w:r w:rsidR="002D1E90">
        <w:rPr>
          <w:lang w:eastAsia="ru-RU"/>
        </w:rPr>
        <w:t xml:space="preserve"> 14</w:t>
      </w:r>
      <w:r w:rsidR="00FA7DED">
        <w:rPr>
          <w:lang w:eastAsia="ru-RU"/>
        </w:rPr>
        <w:t xml:space="preserve"> лет</w:t>
      </w:r>
      <w:r w:rsidR="00B039AE">
        <w:rPr>
          <w:lang w:eastAsia="ru-RU"/>
        </w:rPr>
        <w:t xml:space="preserve"> и/или их законные представители</w:t>
      </w:r>
      <w:r w:rsidR="00FA7DED">
        <w:rPr>
          <w:lang w:eastAsia="ru-RU"/>
        </w:rPr>
        <w:t>.</w:t>
      </w:r>
    </w:p>
    <w:p w:rsidR="00BB4ABB" w:rsidRPr="00BB4ABB" w:rsidRDefault="00BB4ABB" w:rsidP="00935EEF">
      <w:pPr>
        <w:rPr>
          <w:b/>
          <w:u w:val="single"/>
          <w:lang w:eastAsia="ru-RU"/>
        </w:rPr>
      </w:pPr>
      <w:r w:rsidRPr="00BB4ABB">
        <w:rPr>
          <w:b/>
          <w:u w:val="single"/>
          <w:lang w:eastAsia="ru-RU"/>
        </w:rPr>
        <w:t>Портрет респондентов</w:t>
      </w:r>
    </w:p>
    <w:p w:rsidR="00BB4ABB" w:rsidRDefault="00BB4ABB" w:rsidP="00935EEF">
      <w:pPr>
        <w:rPr>
          <w:lang w:eastAsia="ru-RU"/>
        </w:rPr>
      </w:pPr>
      <w:r>
        <w:rPr>
          <w:lang w:eastAsia="ru-RU"/>
        </w:rPr>
        <w:t xml:space="preserve">В оценке качества оказания услуг </w:t>
      </w:r>
      <w:r w:rsidR="002D1E90">
        <w:rPr>
          <w:lang w:eastAsia="ru-RU"/>
        </w:rPr>
        <w:t>организаци</w:t>
      </w:r>
      <w:r w:rsidR="00D814D1">
        <w:rPr>
          <w:lang w:eastAsia="ru-RU"/>
        </w:rPr>
        <w:t>я</w:t>
      </w:r>
      <w:r w:rsidR="002D1E90">
        <w:rPr>
          <w:lang w:eastAsia="ru-RU"/>
        </w:rPr>
        <w:t>ми</w:t>
      </w:r>
      <w:r w:rsidR="002D1E90" w:rsidRPr="002D1E90">
        <w:rPr>
          <w:lang w:eastAsia="ru-RU"/>
        </w:rPr>
        <w:t xml:space="preserve"> социального обслуживания </w:t>
      </w:r>
      <w:r w:rsidR="00FB2B0C">
        <w:rPr>
          <w:lang w:eastAsia="ru-RU"/>
        </w:rPr>
        <w:t>Красноярского края</w:t>
      </w:r>
      <w:r>
        <w:rPr>
          <w:lang w:eastAsia="ru-RU"/>
        </w:rPr>
        <w:t xml:space="preserve"> пр</w:t>
      </w:r>
      <w:r w:rsidR="00C77BBD">
        <w:rPr>
          <w:lang w:eastAsia="ru-RU"/>
        </w:rPr>
        <w:t>иняли участи</w:t>
      </w:r>
      <w:r w:rsidR="00B039AE">
        <w:rPr>
          <w:lang w:eastAsia="ru-RU"/>
        </w:rPr>
        <w:t>е 8 026</w:t>
      </w:r>
      <w:r w:rsidR="00D814D1">
        <w:rPr>
          <w:lang w:eastAsia="ru-RU"/>
        </w:rPr>
        <w:t xml:space="preserve"> респондента в возрасте</w:t>
      </w:r>
      <w:r w:rsidR="00C77BBD">
        <w:rPr>
          <w:lang w:eastAsia="ru-RU"/>
        </w:rPr>
        <w:t xml:space="preserve"> </w:t>
      </w:r>
      <w:r w:rsidR="00764B45">
        <w:rPr>
          <w:lang w:eastAsia="ru-RU"/>
        </w:rPr>
        <w:t>от</w:t>
      </w:r>
      <w:r w:rsidR="00C77BBD">
        <w:rPr>
          <w:lang w:eastAsia="ru-RU"/>
        </w:rPr>
        <w:t xml:space="preserve"> </w:t>
      </w:r>
      <w:r w:rsidR="002D1E90">
        <w:rPr>
          <w:lang w:eastAsia="ru-RU"/>
        </w:rPr>
        <w:t>14</w:t>
      </w:r>
      <w:r>
        <w:rPr>
          <w:lang w:eastAsia="ru-RU"/>
        </w:rPr>
        <w:t xml:space="preserve"> лет. </w:t>
      </w:r>
      <w:r w:rsidR="008574D6">
        <w:rPr>
          <w:lang w:eastAsia="ru-RU"/>
        </w:rPr>
        <w:t>Из об</w:t>
      </w:r>
      <w:r w:rsidR="00B039AE">
        <w:rPr>
          <w:lang w:eastAsia="ru-RU"/>
        </w:rPr>
        <w:t>щего количества опрошенных 4 895</w:t>
      </w:r>
      <w:r w:rsidR="00D814D1">
        <w:rPr>
          <w:lang w:eastAsia="ru-RU"/>
        </w:rPr>
        <w:t xml:space="preserve"> (61,0</w:t>
      </w:r>
      <w:r w:rsidR="00841800">
        <w:rPr>
          <w:lang w:eastAsia="ru-RU"/>
        </w:rPr>
        <w:t>%)</w:t>
      </w:r>
      <w:r w:rsidR="00764B45">
        <w:rPr>
          <w:lang w:eastAsia="ru-RU"/>
        </w:rPr>
        <w:t xml:space="preserve"> человек</w:t>
      </w:r>
      <w:r w:rsidR="008574D6">
        <w:rPr>
          <w:lang w:eastAsia="ru-RU"/>
        </w:rPr>
        <w:t xml:space="preserve"> имеют установленную группу инвалидности.</w:t>
      </w:r>
    </w:p>
    <w:p w:rsidR="00FA7DED" w:rsidRDefault="00FA7DED" w:rsidP="00FA7DED">
      <w:pPr>
        <w:pStyle w:val="1"/>
        <w:rPr>
          <w:lang w:eastAsia="ru-RU"/>
        </w:rPr>
      </w:pPr>
      <w:bookmarkStart w:id="1" w:name="_Toc116240876"/>
      <w:r>
        <w:rPr>
          <w:lang w:eastAsia="ru-RU"/>
        </w:rPr>
        <w:t>К</w:t>
      </w:r>
      <w:r w:rsidRPr="00FA7DED">
        <w:rPr>
          <w:lang w:eastAsia="ru-RU"/>
        </w:rPr>
        <w:t>ритерий «Открытость и доступность информации об организации»</w:t>
      </w:r>
      <w:bookmarkEnd w:id="1"/>
    </w:p>
    <w:p w:rsidR="00EE5C40" w:rsidRDefault="00FA7DED" w:rsidP="004A2D36">
      <w:pPr>
        <w:rPr>
          <w:lang w:eastAsia="ru-RU"/>
        </w:rPr>
      </w:pPr>
      <w:r>
        <w:rPr>
          <w:lang w:eastAsia="ru-RU"/>
        </w:rPr>
        <w:t>Показатель</w:t>
      </w:r>
      <w:r w:rsidR="00722F02" w:rsidRPr="00722F02">
        <w:t xml:space="preserve"> </w:t>
      </w:r>
      <w:r w:rsidR="00722F02">
        <w:rPr>
          <w:lang w:eastAsia="ru-RU"/>
        </w:rPr>
        <w:t>соответствия</w:t>
      </w:r>
      <w:r w:rsidR="00722F02" w:rsidRPr="00722F02">
        <w:rPr>
          <w:lang w:eastAsia="ru-RU"/>
        </w:rPr>
        <w:t xml:space="preserve"> информации о деятельности организации</w:t>
      </w:r>
      <w:r>
        <w:rPr>
          <w:lang w:eastAsia="ru-RU"/>
        </w:rPr>
        <w:t xml:space="preserve"> </w:t>
      </w:r>
      <w:r w:rsidR="00D814D1">
        <w:rPr>
          <w:lang w:eastAsia="ru-RU"/>
        </w:rPr>
        <w:t xml:space="preserve">социального обслуживания </w:t>
      </w:r>
      <w:r>
        <w:rPr>
          <w:lang w:eastAsia="ru-RU"/>
        </w:rPr>
        <w:t>оценивается по:</w:t>
      </w:r>
    </w:p>
    <w:p w:rsidR="00FA7DED" w:rsidRDefault="00FA7DED" w:rsidP="004D0897">
      <w:pPr>
        <w:pStyle w:val="ae"/>
        <w:numPr>
          <w:ilvl w:val="0"/>
          <w:numId w:val="11"/>
        </w:numPr>
        <w:ind w:left="426"/>
        <w:rPr>
          <w:lang w:eastAsia="ru-RU"/>
        </w:rPr>
      </w:pPr>
      <w:r>
        <w:rPr>
          <w:lang w:eastAsia="ru-RU"/>
        </w:rPr>
        <w:t>Соответствию</w:t>
      </w:r>
      <w:r w:rsidRPr="00FA7DED">
        <w:rPr>
          <w:lang w:eastAsia="ru-RU"/>
        </w:rPr>
        <w:t xml:space="preserve"> информации о деятельности организации</w:t>
      </w:r>
      <w:r w:rsidR="00D814D1">
        <w:rPr>
          <w:lang w:eastAsia="ru-RU"/>
        </w:rPr>
        <w:t xml:space="preserve"> социального обслуживания</w:t>
      </w:r>
      <w:r w:rsidRPr="00FA7DED">
        <w:rPr>
          <w:lang w:eastAsia="ru-RU"/>
        </w:rPr>
        <w:t xml:space="preserve">, размещенной на информационных стендах в помещении </w:t>
      </w:r>
      <w:r w:rsidR="00D814D1" w:rsidRPr="00D814D1">
        <w:rPr>
          <w:lang w:eastAsia="ru-RU"/>
        </w:rPr>
        <w:t>организации социального обслуживания</w:t>
      </w:r>
      <w:r w:rsidRPr="00FA7DED">
        <w:rPr>
          <w:lang w:eastAsia="ru-RU"/>
        </w:rPr>
        <w:t>, перечню информации и требованиям к ней, установленным нормативными правовыми актами</w:t>
      </w:r>
      <w:r>
        <w:rPr>
          <w:lang w:eastAsia="ru-RU"/>
        </w:rPr>
        <w:t>.</w:t>
      </w:r>
    </w:p>
    <w:p w:rsidR="00FA7DED" w:rsidRDefault="009A7F97" w:rsidP="004D0897">
      <w:pPr>
        <w:pStyle w:val="ae"/>
        <w:numPr>
          <w:ilvl w:val="0"/>
          <w:numId w:val="11"/>
        </w:numPr>
        <w:ind w:left="426"/>
        <w:rPr>
          <w:lang w:eastAsia="ru-RU"/>
        </w:rPr>
      </w:pPr>
      <w:r>
        <w:rPr>
          <w:lang w:eastAsia="ru-RU"/>
        </w:rPr>
        <w:t xml:space="preserve">Соответствию информации о деятельности </w:t>
      </w:r>
      <w:r w:rsidR="00DA665A" w:rsidRPr="00DA665A">
        <w:rPr>
          <w:lang w:eastAsia="ru-RU"/>
        </w:rPr>
        <w:t>организации социального обслуживания</w:t>
      </w:r>
      <w:r w:rsidR="00FA7DED" w:rsidRPr="00FA7DED">
        <w:rPr>
          <w:lang w:eastAsia="ru-RU"/>
        </w:rPr>
        <w:t>, размещенной на</w:t>
      </w:r>
      <w:r>
        <w:rPr>
          <w:lang w:eastAsia="ru-RU"/>
        </w:rPr>
        <w:t xml:space="preserve"> официальном сайте организации </w:t>
      </w:r>
      <w:r w:rsidR="00FA7DED" w:rsidRPr="00FA7DED">
        <w:rPr>
          <w:lang w:eastAsia="ru-RU"/>
        </w:rPr>
        <w:t>в информационно-телекоммуникационной сети «Интернет», ее содержанию и порядку (форме), установленным нормативными правовыми актами</w:t>
      </w:r>
      <w:r>
        <w:rPr>
          <w:lang w:eastAsia="ru-RU"/>
        </w:rPr>
        <w:t>.</w:t>
      </w:r>
    </w:p>
    <w:p w:rsidR="00615DED" w:rsidRDefault="00615DED" w:rsidP="004D0897">
      <w:pPr>
        <w:pStyle w:val="ae"/>
        <w:numPr>
          <w:ilvl w:val="0"/>
          <w:numId w:val="11"/>
        </w:numPr>
        <w:ind w:left="426"/>
        <w:rPr>
          <w:lang w:eastAsia="ru-RU"/>
        </w:rPr>
      </w:pPr>
      <w:r w:rsidRPr="00615DED">
        <w:rPr>
          <w:lang w:eastAsia="ru-RU"/>
        </w:rPr>
        <w:t>Удовлетворенность</w:t>
      </w:r>
      <w:r>
        <w:rPr>
          <w:lang w:eastAsia="ru-RU"/>
        </w:rPr>
        <w:t>ю</w:t>
      </w:r>
      <w:r w:rsidRPr="00615DED">
        <w:rPr>
          <w:lang w:eastAsia="ru-RU"/>
        </w:rPr>
        <w:t xml:space="preserve"> </w:t>
      </w:r>
      <w:r w:rsidR="00764B45">
        <w:rPr>
          <w:lang w:eastAsia="ru-RU"/>
        </w:rPr>
        <w:t xml:space="preserve">получателей услуг </w:t>
      </w:r>
      <w:r w:rsidRPr="00615DED">
        <w:rPr>
          <w:lang w:eastAsia="ru-RU"/>
        </w:rPr>
        <w:t xml:space="preserve">открытостью, полнотой и доступностью информации о деятельности </w:t>
      </w:r>
      <w:r w:rsidR="00DA665A" w:rsidRPr="00DA665A">
        <w:rPr>
          <w:lang w:eastAsia="ru-RU"/>
        </w:rPr>
        <w:t>организации социального обслуживания</w:t>
      </w:r>
      <w:r w:rsidRPr="00615DED">
        <w:rPr>
          <w:lang w:eastAsia="ru-RU"/>
        </w:rPr>
        <w:t>, размещенной на информационных стендах</w:t>
      </w:r>
      <w:r w:rsidR="004B2998">
        <w:rPr>
          <w:lang w:eastAsia="ru-RU"/>
        </w:rPr>
        <w:t xml:space="preserve"> и </w:t>
      </w:r>
      <w:r w:rsidR="004B2998" w:rsidRPr="004B2998">
        <w:rPr>
          <w:lang w:eastAsia="ru-RU"/>
        </w:rPr>
        <w:t>на официальном сайте организации в сети «Интернет»</w:t>
      </w:r>
      <w:r w:rsidR="004B2998">
        <w:rPr>
          <w:lang w:eastAsia="ru-RU"/>
        </w:rPr>
        <w:t>.</w:t>
      </w:r>
    </w:p>
    <w:p w:rsidR="00C51875" w:rsidRDefault="00946655" w:rsidP="00A35445">
      <w:pPr>
        <w:rPr>
          <w:lang w:eastAsia="ru-RU"/>
        </w:rPr>
      </w:pPr>
      <w:r>
        <w:rPr>
          <w:lang w:eastAsia="ru-RU"/>
        </w:rPr>
        <w:t xml:space="preserve">На </w:t>
      </w:r>
      <w:r w:rsidR="008E7AA2" w:rsidRPr="008E7AA2">
        <w:rPr>
          <w:lang w:eastAsia="ru-RU"/>
        </w:rPr>
        <w:t xml:space="preserve">информационных стендах в помещении </w:t>
      </w:r>
      <w:r w:rsidR="00A35445" w:rsidRPr="00A35445">
        <w:rPr>
          <w:lang w:eastAsia="ru-RU"/>
        </w:rPr>
        <w:t xml:space="preserve">организации социального обслуживания </w:t>
      </w:r>
      <w:r w:rsidR="00C51875">
        <w:rPr>
          <w:lang w:eastAsia="ru-RU"/>
        </w:rPr>
        <w:t>документы и информация в полном объем</w:t>
      </w:r>
      <w:r w:rsidR="00F36C40">
        <w:rPr>
          <w:lang w:eastAsia="ru-RU"/>
        </w:rPr>
        <w:t xml:space="preserve">е присутствует </w:t>
      </w:r>
      <w:r w:rsidR="00B039AE">
        <w:rPr>
          <w:lang w:eastAsia="ru-RU"/>
        </w:rPr>
        <w:t>у 74,1</w:t>
      </w:r>
      <w:r w:rsidR="00A35445">
        <w:rPr>
          <w:lang w:eastAsia="ru-RU"/>
        </w:rPr>
        <w:t xml:space="preserve">% организаций. </w:t>
      </w:r>
      <w:r w:rsidR="0042433F">
        <w:rPr>
          <w:lang w:eastAsia="ru-RU"/>
        </w:rPr>
        <w:t>На официальном сайте</w:t>
      </w:r>
      <w:r w:rsidR="008E7AA2">
        <w:rPr>
          <w:lang w:eastAsia="ru-RU"/>
        </w:rPr>
        <w:t xml:space="preserve"> документы и информация в полном объеме присутствует </w:t>
      </w:r>
      <w:r w:rsidR="00B039AE">
        <w:rPr>
          <w:lang w:eastAsia="ru-RU"/>
        </w:rPr>
        <w:t>у 8</w:t>
      </w:r>
      <w:r w:rsidR="00A35445">
        <w:rPr>
          <w:lang w:eastAsia="ru-RU"/>
        </w:rPr>
        <w:t>2,4% организаций</w:t>
      </w:r>
      <w:r w:rsidR="00262172">
        <w:rPr>
          <w:lang w:eastAsia="ru-RU"/>
        </w:rPr>
        <w:t>.</w:t>
      </w:r>
      <w:r w:rsidR="00A35445">
        <w:rPr>
          <w:lang w:eastAsia="ru-RU"/>
        </w:rPr>
        <w:t xml:space="preserve"> </w:t>
      </w:r>
    </w:p>
    <w:p w:rsidR="0013320C" w:rsidRDefault="0013320C" w:rsidP="00A35445">
      <w:pPr>
        <w:rPr>
          <w:lang w:eastAsia="ru-RU"/>
        </w:rPr>
      </w:pPr>
      <w:r>
        <w:rPr>
          <w:lang w:eastAsia="ru-RU"/>
        </w:rPr>
        <w:t xml:space="preserve">Рейтинг организаций по наполняемости </w:t>
      </w:r>
      <w:r w:rsidR="00262172">
        <w:rPr>
          <w:lang w:eastAsia="ru-RU"/>
        </w:rPr>
        <w:t xml:space="preserve">информационных </w:t>
      </w:r>
      <w:r>
        <w:rPr>
          <w:lang w:eastAsia="ru-RU"/>
        </w:rPr>
        <w:t>стендов</w:t>
      </w:r>
      <w:r w:rsidR="007C0D2C">
        <w:rPr>
          <w:lang w:eastAsia="ru-RU"/>
        </w:rPr>
        <w:t xml:space="preserve"> и сайтов</w:t>
      </w:r>
      <w:r w:rsidR="00577AB0">
        <w:rPr>
          <w:lang w:eastAsia="ru-RU"/>
        </w:rPr>
        <w:t xml:space="preserve"> информацией, обязательной к размещению,</w:t>
      </w:r>
      <w:r w:rsidR="004C791B">
        <w:rPr>
          <w:lang w:eastAsia="ru-RU"/>
        </w:rPr>
        <w:t xml:space="preserve"> показан в таблице 3</w:t>
      </w:r>
      <w:r w:rsidR="004C04B6">
        <w:rPr>
          <w:lang w:eastAsia="ru-RU"/>
        </w:rPr>
        <w:t>.</w:t>
      </w:r>
    </w:p>
    <w:p w:rsidR="0013320C" w:rsidRDefault="00577AB0" w:rsidP="004C791B">
      <w:pPr>
        <w:pStyle w:val="a2"/>
        <w:rPr>
          <w:lang w:eastAsia="ru-RU"/>
        </w:rPr>
      </w:pPr>
      <w:r>
        <w:rPr>
          <w:lang w:eastAsia="ru-RU"/>
        </w:rPr>
        <w:t xml:space="preserve">Рейтинг </w:t>
      </w:r>
      <w:r w:rsidR="00A35445">
        <w:rPr>
          <w:lang w:eastAsia="ru-RU"/>
        </w:rPr>
        <w:t xml:space="preserve">организаций социального обслуживания </w:t>
      </w:r>
      <w:r w:rsidR="00B039AE">
        <w:rPr>
          <w:lang w:eastAsia="ru-RU"/>
        </w:rPr>
        <w:t>Красноярского края</w:t>
      </w:r>
      <w:r w:rsidR="0013320C">
        <w:rPr>
          <w:lang w:eastAsia="ru-RU"/>
        </w:rPr>
        <w:t xml:space="preserve"> по </w:t>
      </w:r>
      <w:r w:rsidR="00B76640">
        <w:rPr>
          <w:lang w:eastAsia="ru-RU"/>
        </w:rPr>
        <w:t>показателю «</w:t>
      </w:r>
      <w:r w:rsidR="00B76640" w:rsidRPr="00B76640">
        <w:rPr>
          <w:lang w:eastAsia="ru-RU"/>
        </w:rPr>
        <w:t>Соответствие информац</w:t>
      </w:r>
      <w:r w:rsidR="004C791B">
        <w:rPr>
          <w:lang w:eastAsia="ru-RU"/>
        </w:rPr>
        <w:t>ии о деятельности организации социального обслуживания</w:t>
      </w:r>
      <w:r w:rsidR="00B76640" w:rsidRPr="00B76640">
        <w:rPr>
          <w:lang w:eastAsia="ru-RU"/>
        </w:rPr>
        <w:t>, размещенной на общедоступных информационных ресурсах, перечню информации и требованиям к ней, установленным нормативными правовыми актами: на информационных стендах в помещении организации</w:t>
      </w:r>
      <w:r w:rsidR="004C791B">
        <w:rPr>
          <w:lang w:eastAsia="ru-RU"/>
        </w:rPr>
        <w:t xml:space="preserve"> социального обслуживания</w:t>
      </w:r>
      <w:r w:rsidR="00B76640" w:rsidRPr="00B76640">
        <w:rPr>
          <w:lang w:eastAsia="ru-RU"/>
        </w:rPr>
        <w:t xml:space="preserve">; на официальных сайтах </w:t>
      </w:r>
      <w:r w:rsidR="004C791B" w:rsidRPr="004C791B">
        <w:rPr>
          <w:lang w:eastAsia="ru-RU"/>
        </w:rPr>
        <w:t xml:space="preserve">организации социального обслуживания </w:t>
      </w:r>
      <w:r w:rsidR="00B76640" w:rsidRPr="00B76640">
        <w:rPr>
          <w:lang w:eastAsia="ru-RU"/>
        </w:rPr>
        <w:t>в информационно-телекоммуникационной сети «Интернет»</w:t>
      </w:r>
      <w:r w:rsidR="00B76640">
        <w:rPr>
          <w:lang w:eastAsia="ru-RU"/>
        </w:rPr>
        <w:t>»</w:t>
      </w:r>
      <w:r w:rsidR="0013320C" w:rsidRPr="0013320C">
        <w:rPr>
          <w:lang w:eastAsia="ru-RU"/>
        </w:rPr>
        <w:t>, балл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041"/>
        <w:gridCol w:w="660"/>
      </w:tblGrid>
      <w:tr w:rsidR="00B039AE" w:rsidRPr="00B039AE" w:rsidTr="00B039AE">
        <w:trPr>
          <w:trHeight w:val="25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039AE" w:rsidRPr="00B039AE" w:rsidRDefault="00B039AE" w:rsidP="00B039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039AE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039AE" w:rsidRPr="00B039AE" w:rsidRDefault="00B039AE" w:rsidP="00B039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039AE">
              <w:rPr>
                <w:rFonts w:eastAsia="Times New Roman" w:cs="Times New Roman"/>
                <w:color w:val="000000"/>
                <w:sz w:val="22"/>
                <w:lang w:eastAsia="ru-RU"/>
              </w:rPr>
              <w:t>Название организации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039AE" w:rsidRPr="00B039AE" w:rsidRDefault="00B039AE" w:rsidP="00B039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039AE">
              <w:rPr>
                <w:rFonts w:eastAsia="Times New Roman" w:cs="Times New Roman"/>
                <w:color w:val="000000"/>
                <w:sz w:val="22"/>
                <w:lang w:eastAsia="ru-RU"/>
              </w:rPr>
              <w:t>Балл</w:t>
            </w:r>
          </w:p>
        </w:tc>
      </w:tr>
      <w:tr w:rsidR="00B039AE" w:rsidRPr="00B039AE" w:rsidTr="00B039AE">
        <w:trPr>
          <w:trHeight w:val="255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039AE" w:rsidRPr="00B039AE" w:rsidRDefault="006067E1" w:rsidP="00B039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="00B039AE" w:rsidRPr="00B039A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039AE" w:rsidRPr="00B039AE" w:rsidRDefault="00B039AE" w:rsidP="00B039AE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039A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Краевое государственное бюджетное учреждение социального обслуживания "Комплексный </w:t>
            </w:r>
            <w:r w:rsidRPr="00B039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центр социального обслуживания населения "Козульский"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B039AE" w:rsidRPr="00B039AE" w:rsidRDefault="00B039AE" w:rsidP="00B039AE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039A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92,9</w:t>
            </w:r>
          </w:p>
        </w:tc>
      </w:tr>
    </w:tbl>
    <w:p w:rsidR="009001C8" w:rsidRPr="009001C8" w:rsidRDefault="009001C8" w:rsidP="009001C8">
      <w:pPr>
        <w:rPr>
          <w:lang w:eastAsia="ru-RU"/>
        </w:rPr>
      </w:pPr>
    </w:p>
    <w:p w:rsidR="007632D3" w:rsidRDefault="00487B70" w:rsidP="00246BED">
      <w:pPr>
        <w:rPr>
          <w:lang w:eastAsia="ru-RU"/>
        </w:rPr>
      </w:pPr>
      <w:r>
        <w:rPr>
          <w:lang w:eastAsia="ru-RU"/>
        </w:rPr>
        <w:t>Показатель «</w:t>
      </w:r>
      <w:r w:rsidRPr="00487B70">
        <w:rPr>
          <w:lang w:eastAsia="ru-RU"/>
        </w:rPr>
        <w:t xml:space="preserve">Обеспечение на официальном сайте </w:t>
      </w:r>
      <w:r w:rsidR="004C791B" w:rsidRPr="004C791B">
        <w:rPr>
          <w:lang w:eastAsia="ru-RU"/>
        </w:rPr>
        <w:t xml:space="preserve">организации социального обслуживания </w:t>
      </w:r>
      <w:r w:rsidRPr="00487B70">
        <w:rPr>
          <w:lang w:eastAsia="ru-RU"/>
        </w:rPr>
        <w:t>наличия и функционирования дистанционных способов обратной связи и взаимодействия с получателями услуг: телефона, электронной почты, электронных сервисов (форма для подачи электронного обращения/жалобы/</w:t>
      </w:r>
      <w:r w:rsidR="00863320">
        <w:rPr>
          <w:lang w:eastAsia="ru-RU"/>
        </w:rPr>
        <w:t xml:space="preserve"> </w:t>
      </w:r>
      <w:r w:rsidRPr="00487B70">
        <w:rPr>
          <w:lang w:eastAsia="ru-RU"/>
        </w:rPr>
        <w:t>предложения; раздел «Часто задаваемые вопросы»; получение консультации по оказываемым услугам и пр.); обеспечение технической возможности выражения участниками мнения о качестве оказания услуг (наличие анкеты для опроса граждан или гиперссылки на нее)</w:t>
      </w:r>
      <w:r>
        <w:rPr>
          <w:lang w:eastAsia="ru-RU"/>
        </w:rPr>
        <w:t xml:space="preserve">» у </w:t>
      </w:r>
      <w:r w:rsidR="00B039AE">
        <w:rPr>
          <w:lang w:eastAsia="ru-RU"/>
        </w:rPr>
        <w:t>всех</w:t>
      </w:r>
      <w:r>
        <w:rPr>
          <w:lang w:eastAsia="ru-RU"/>
        </w:rPr>
        <w:t xml:space="preserve"> организаций находится на высоком уровне (100,0 баллов).</w:t>
      </w:r>
      <w:r w:rsidR="004C791B">
        <w:rPr>
          <w:lang w:eastAsia="ru-RU"/>
        </w:rPr>
        <w:t xml:space="preserve"> </w:t>
      </w:r>
      <w:r>
        <w:rPr>
          <w:lang w:eastAsia="ru-RU"/>
        </w:rPr>
        <w:t xml:space="preserve">Рейтинг </w:t>
      </w:r>
      <w:r w:rsidR="00B76640">
        <w:rPr>
          <w:lang w:eastAsia="ru-RU"/>
        </w:rPr>
        <w:t xml:space="preserve">организаций показан </w:t>
      </w:r>
      <w:r w:rsidR="00246BED">
        <w:rPr>
          <w:lang w:eastAsia="ru-RU"/>
        </w:rPr>
        <w:t>в таблице 4</w:t>
      </w:r>
      <w:r>
        <w:rPr>
          <w:lang w:eastAsia="ru-RU"/>
        </w:rPr>
        <w:t>.</w:t>
      </w:r>
    </w:p>
    <w:p w:rsidR="00487B70" w:rsidRDefault="00487B70" w:rsidP="00246BED">
      <w:pPr>
        <w:pStyle w:val="a2"/>
        <w:rPr>
          <w:lang w:eastAsia="ru-RU"/>
        </w:rPr>
      </w:pPr>
      <w:r>
        <w:rPr>
          <w:lang w:eastAsia="ru-RU"/>
        </w:rPr>
        <w:t xml:space="preserve">Рейтинг </w:t>
      </w:r>
      <w:r w:rsidR="00246BED" w:rsidRPr="00246BED">
        <w:rPr>
          <w:lang w:eastAsia="ru-RU"/>
        </w:rPr>
        <w:t xml:space="preserve">организаций социального обслуживания </w:t>
      </w:r>
      <w:r w:rsidR="00B039AE">
        <w:rPr>
          <w:lang w:eastAsia="ru-RU"/>
        </w:rPr>
        <w:t>Красноярского края</w:t>
      </w:r>
      <w:r w:rsidR="00246BED" w:rsidRPr="00246BED">
        <w:rPr>
          <w:lang w:eastAsia="ru-RU"/>
        </w:rPr>
        <w:t xml:space="preserve"> </w:t>
      </w:r>
      <w:r>
        <w:rPr>
          <w:lang w:eastAsia="ru-RU"/>
        </w:rPr>
        <w:t xml:space="preserve">по показателю </w:t>
      </w:r>
      <w:r w:rsidRPr="00487B70">
        <w:rPr>
          <w:lang w:eastAsia="ru-RU"/>
        </w:rPr>
        <w:t xml:space="preserve">«Обеспечение на официальном сайте </w:t>
      </w:r>
      <w:r w:rsidR="00246BED" w:rsidRPr="00246BED">
        <w:rPr>
          <w:lang w:eastAsia="ru-RU"/>
        </w:rPr>
        <w:t xml:space="preserve">организаций социального обслуживания </w:t>
      </w:r>
      <w:r w:rsidRPr="00487B70">
        <w:rPr>
          <w:lang w:eastAsia="ru-RU"/>
        </w:rPr>
        <w:t>наличия и функционирования дистанционных способов обратной связи и взаимодействия с получателями услуг</w:t>
      </w:r>
      <w:r>
        <w:rPr>
          <w:lang w:eastAsia="ru-RU"/>
        </w:rPr>
        <w:t>», балл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8990"/>
        <w:gridCol w:w="711"/>
      </w:tblGrid>
      <w:tr w:rsidR="00B039AE" w:rsidRPr="00B039AE" w:rsidTr="00B039AE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AE" w:rsidRPr="00B039AE" w:rsidRDefault="00B039AE" w:rsidP="00B039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039AE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AE" w:rsidRPr="00B039AE" w:rsidRDefault="00B039AE" w:rsidP="00B039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039AE">
              <w:rPr>
                <w:rFonts w:eastAsia="Times New Roman" w:cs="Times New Roman"/>
                <w:color w:val="000000"/>
                <w:sz w:val="22"/>
                <w:lang w:eastAsia="ru-RU"/>
              </w:rPr>
              <w:t>Название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AE" w:rsidRPr="00B039AE" w:rsidRDefault="00B039AE" w:rsidP="00B039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039AE">
              <w:rPr>
                <w:rFonts w:eastAsia="Times New Roman" w:cs="Times New Roman"/>
                <w:color w:val="000000"/>
                <w:sz w:val="22"/>
                <w:lang w:eastAsia="ru-RU"/>
              </w:rPr>
              <w:t>Балл</w:t>
            </w:r>
          </w:p>
        </w:tc>
      </w:tr>
      <w:tr w:rsidR="00B039AE" w:rsidRPr="00B039AE" w:rsidTr="00B039AE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9AE" w:rsidRPr="00B039AE" w:rsidRDefault="006067E1" w:rsidP="00B039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="00B039AE" w:rsidRPr="00B039A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AE" w:rsidRPr="00B039AE" w:rsidRDefault="00B039AE" w:rsidP="00B039AE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039AE">
              <w:rPr>
                <w:rFonts w:eastAsia="Times New Roman" w:cs="Times New Roman"/>
                <w:color w:val="000000"/>
                <w:sz w:val="22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9AE" w:rsidRPr="00B039AE" w:rsidRDefault="00B039AE" w:rsidP="00B039AE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039AE">
              <w:rPr>
                <w:rFonts w:eastAsia="Times New Roman" w:cs="Times New Roman"/>
                <w:color w:val="000000"/>
                <w:sz w:val="22"/>
                <w:lang w:eastAsia="ru-RU"/>
              </w:rPr>
              <w:t>100,0</w:t>
            </w:r>
          </w:p>
        </w:tc>
      </w:tr>
    </w:tbl>
    <w:p w:rsidR="009D7353" w:rsidRDefault="009D7353" w:rsidP="009539B0">
      <w:pPr>
        <w:rPr>
          <w:lang w:eastAsia="ru-RU"/>
        </w:rPr>
      </w:pPr>
    </w:p>
    <w:p w:rsidR="003E102E" w:rsidRDefault="003E102E" w:rsidP="009539B0">
      <w:pPr>
        <w:rPr>
          <w:lang w:eastAsia="ru-RU"/>
        </w:rPr>
      </w:pPr>
      <w:r>
        <w:rPr>
          <w:lang w:eastAsia="ru-RU"/>
        </w:rPr>
        <w:t>Стат</w:t>
      </w:r>
      <w:r w:rsidR="00045E58">
        <w:rPr>
          <w:lang w:eastAsia="ru-RU"/>
        </w:rPr>
        <w:t>ис</w:t>
      </w:r>
      <w:r w:rsidR="00292C9E">
        <w:rPr>
          <w:lang w:eastAsia="ru-RU"/>
        </w:rPr>
        <w:t>т</w:t>
      </w:r>
      <w:r w:rsidR="00FA57BB">
        <w:rPr>
          <w:lang w:eastAsia="ru-RU"/>
        </w:rPr>
        <w:t>ика опроса</w:t>
      </w:r>
      <w:r w:rsidR="00487B70">
        <w:rPr>
          <w:lang w:eastAsia="ru-RU"/>
        </w:rPr>
        <w:t xml:space="preserve"> получателей услуг</w:t>
      </w:r>
      <w:r w:rsidR="00C6711C">
        <w:rPr>
          <w:lang w:eastAsia="ru-RU"/>
        </w:rPr>
        <w:t xml:space="preserve"> показывает, что 75,2</w:t>
      </w:r>
      <w:r>
        <w:rPr>
          <w:lang w:eastAsia="ru-RU"/>
        </w:rPr>
        <w:t>% респондентов п</w:t>
      </w:r>
      <w:r w:rsidRPr="003E102E">
        <w:rPr>
          <w:lang w:eastAsia="ru-RU"/>
        </w:rPr>
        <w:t>ри посещении организации</w:t>
      </w:r>
      <w:r w:rsidR="00246BED">
        <w:rPr>
          <w:lang w:eastAsia="ru-RU"/>
        </w:rPr>
        <w:t xml:space="preserve"> социального обслуживания</w:t>
      </w:r>
      <w:r w:rsidRPr="003E102E">
        <w:rPr>
          <w:lang w:eastAsia="ru-RU"/>
        </w:rPr>
        <w:t xml:space="preserve"> обр</w:t>
      </w:r>
      <w:r>
        <w:rPr>
          <w:lang w:eastAsia="ru-RU"/>
        </w:rPr>
        <w:t>ащались</w:t>
      </w:r>
      <w:r w:rsidRPr="003E102E">
        <w:rPr>
          <w:lang w:eastAsia="ru-RU"/>
        </w:rPr>
        <w:t xml:space="preserve"> к информац</w:t>
      </w:r>
      <w:proofErr w:type="gramStart"/>
      <w:r w:rsidRPr="003E102E">
        <w:rPr>
          <w:lang w:eastAsia="ru-RU"/>
        </w:rPr>
        <w:t>ии о ее</w:t>
      </w:r>
      <w:proofErr w:type="gramEnd"/>
      <w:r w:rsidRPr="003E102E">
        <w:rPr>
          <w:lang w:eastAsia="ru-RU"/>
        </w:rPr>
        <w:t xml:space="preserve"> деятельности, размещенной на информационных стендах в помещении</w:t>
      </w:r>
      <w:r w:rsidR="00A06DEA">
        <w:rPr>
          <w:lang w:eastAsia="ru-RU"/>
        </w:rPr>
        <w:t>,</w:t>
      </w:r>
      <w:r w:rsidRPr="003E102E">
        <w:rPr>
          <w:lang w:eastAsia="ru-RU"/>
        </w:rPr>
        <w:t xml:space="preserve"> </w:t>
      </w:r>
      <w:r w:rsidR="00292C9E">
        <w:rPr>
          <w:lang w:eastAsia="ru-RU"/>
        </w:rPr>
        <w:t xml:space="preserve">и </w:t>
      </w:r>
      <w:r w:rsidR="00C6711C">
        <w:rPr>
          <w:lang w:eastAsia="ru-RU"/>
        </w:rPr>
        <w:t>57,8</w:t>
      </w:r>
      <w:r>
        <w:rPr>
          <w:lang w:eastAsia="ru-RU"/>
        </w:rPr>
        <w:t>%</w:t>
      </w:r>
      <w:r w:rsidR="008B5D63">
        <w:rPr>
          <w:lang w:eastAsia="ru-RU"/>
        </w:rPr>
        <w:t xml:space="preserve"> -</w:t>
      </w:r>
      <w:r>
        <w:rPr>
          <w:lang w:eastAsia="ru-RU"/>
        </w:rPr>
        <w:t xml:space="preserve"> п</w:t>
      </w:r>
      <w:r w:rsidRPr="003E102E">
        <w:rPr>
          <w:lang w:eastAsia="ru-RU"/>
        </w:rPr>
        <w:t>ользовались официальным сайтом организации, чтобы получить информацию о ее деятельности</w:t>
      </w:r>
      <w:r>
        <w:rPr>
          <w:lang w:eastAsia="ru-RU"/>
        </w:rPr>
        <w:t>.</w:t>
      </w:r>
    </w:p>
    <w:p w:rsidR="00A10D20" w:rsidRDefault="00C6711C" w:rsidP="00A10D20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64420329" wp14:editId="53801B6D">
            <wp:extent cx="4320000" cy="2520000"/>
            <wp:effectExtent l="0" t="0" r="4445" b="139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0D20" w:rsidRDefault="00A10D20" w:rsidP="00C6711C">
      <w:pPr>
        <w:pStyle w:val="a1"/>
        <w:rPr>
          <w:lang w:eastAsia="ru-RU"/>
        </w:rPr>
      </w:pPr>
      <w:r>
        <w:rPr>
          <w:lang w:eastAsia="ru-RU"/>
        </w:rPr>
        <w:t>Распределение ответов респондентов на вопрос «</w:t>
      </w:r>
      <w:r w:rsidRPr="00A10D20">
        <w:rPr>
          <w:lang w:eastAsia="ru-RU"/>
        </w:rPr>
        <w:t>При посещении организации обращались ли Вы к информации о ее деятельности, размещенной на информационных стендах в помещении организации</w:t>
      </w:r>
      <w:r w:rsidR="00B87ED8">
        <w:rPr>
          <w:lang w:eastAsia="ru-RU"/>
        </w:rPr>
        <w:t xml:space="preserve"> и на сайте организации</w:t>
      </w:r>
      <w:r w:rsidRPr="00A10D20">
        <w:rPr>
          <w:lang w:eastAsia="ru-RU"/>
        </w:rPr>
        <w:t>?</w:t>
      </w:r>
      <w:r>
        <w:rPr>
          <w:lang w:eastAsia="ru-RU"/>
        </w:rPr>
        <w:t>», %</w:t>
      </w:r>
      <w:r w:rsidR="000F72B9">
        <w:rPr>
          <w:lang w:eastAsia="ru-RU"/>
        </w:rPr>
        <w:t xml:space="preserve"> от общего числа респондентов</w:t>
      </w:r>
    </w:p>
    <w:p w:rsidR="0036530C" w:rsidRDefault="008B5D63" w:rsidP="00913AE7">
      <w:pPr>
        <w:rPr>
          <w:lang w:eastAsia="ru-RU"/>
        </w:rPr>
      </w:pPr>
      <w:r>
        <w:rPr>
          <w:lang w:eastAsia="ru-RU"/>
        </w:rPr>
        <w:t>97,</w:t>
      </w:r>
      <w:r w:rsidR="00C6711C">
        <w:rPr>
          <w:lang w:eastAsia="ru-RU"/>
        </w:rPr>
        <w:t>9</w:t>
      </w:r>
      <w:r w:rsidR="00045E58">
        <w:rPr>
          <w:lang w:eastAsia="ru-RU"/>
        </w:rPr>
        <w:t>% респондентов</w:t>
      </w:r>
      <w:r w:rsidR="0065403D">
        <w:rPr>
          <w:lang w:eastAsia="ru-RU"/>
        </w:rPr>
        <w:t>,</w:t>
      </w:r>
      <w:r w:rsidR="0065403D" w:rsidRPr="0065403D">
        <w:rPr>
          <w:lang w:eastAsia="ru-RU"/>
        </w:rPr>
        <w:t xml:space="preserve"> </w:t>
      </w:r>
      <w:r w:rsidR="001948BD">
        <w:rPr>
          <w:lang w:eastAsia="ru-RU"/>
        </w:rPr>
        <w:t>обративших</w:t>
      </w:r>
      <w:r w:rsidR="0065403D">
        <w:rPr>
          <w:lang w:eastAsia="ru-RU"/>
        </w:rPr>
        <w:t>ся</w:t>
      </w:r>
      <w:r>
        <w:rPr>
          <w:lang w:eastAsia="ru-RU"/>
        </w:rPr>
        <w:t xml:space="preserve"> к информации о</w:t>
      </w:r>
      <w:r w:rsidR="0065403D" w:rsidRPr="0065403D">
        <w:rPr>
          <w:lang w:eastAsia="ru-RU"/>
        </w:rPr>
        <w:t xml:space="preserve"> деятельности</w:t>
      </w:r>
      <w:r>
        <w:rPr>
          <w:lang w:eastAsia="ru-RU"/>
        </w:rPr>
        <w:t xml:space="preserve"> организации</w:t>
      </w:r>
      <w:r w:rsidR="0065403D" w:rsidRPr="0065403D">
        <w:rPr>
          <w:lang w:eastAsia="ru-RU"/>
        </w:rPr>
        <w:t>, размещенной на информационных стендах</w:t>
      </w:r>
      <w:r w:rsidR="00045E58">
        <w:rPr>
          <w:lang w:eastAsia="ru-RU"/>
        </w:rPr>
        <w:t xml:space="preserve">, </w:t>
      </w:r>
      <w:r w:rsidR="00037F7D">
        <w:rPr>
          <w:lang w:eastAsia="ru-RU"/>
        </w:rPr>
        <w:t>у</w:t>
      </w:r>
      <w:r w:rsidR="00037F7D" w:rsidRPr="00037F7D">
        <w:rPr>
          <w:lang w:eastAsia="ru-RU"/>
        </w:rPr>
        <w:t>довлетворены открытостью, полнотой и доступностью информации о деятельности организации</w:t>
      </w:r>
      <w:r w:rsidR="0007169F">
        <w:rPr>
          <w:lang w:eastAsia="ru-RU"/>
        </w:rPr>
        <w:t>.</w:t>
      </w:r>
      <w:r w:rsidR="00A10D20">
        <w:rPr>
          <w:lang w:eastAsia="ru-RU"/>
        </w:rPr>
        <w:t xml:space="preserve"> </w:t>
      </w:r>
      <w:r w:rsidR="00492030" w:rsidRPr="00492030">
        <w:rPr>
          <w:lang w:eastAsia="ru-RU"/>
        </w:rPr>
        <w:t>Из респондентов, обратившихся к информации о ее деятельности, размещенной на офи</w:t>
      </w:r>
      <w:r w:rsidR="00C6711C">
        <w:rPr>
          <w:lang w:eastAsia="ru-RU"/>
        </w:rPr>
        <w:t>циальном сайте организации, 90,0</w:t>
      </w:r>
      <w:r w:rsidR="00492030" w:rsidRPr="00492030">
        <w:rPr>
          <w:lang w:eastAsia="ru-RU"/>
        </w:rPr>
        <w:t>% дали удовлетворительную оценку.</w:t>
      </w:r>
    </w:p>
    <w:p w:rsidR="003E102E" w:rsidRDefault="00C6711C" w:rsidP="008B506A">
      <w:pPr>
        <w:jc w:val="center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D1F438D" wp14:editId="036F3E5C">
            <wp:extent cx="4320000" cy="2520000"/>
            <wp:effectExtent l="0" t="0" r="4445" b="1397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029A5" w:rsidRDefault="00E029A5" w:rsidP="00C6711C">
      <w:pPr>
        <w:pStyle w:val="a1"/>
        <w:rPr>
          <w:lang w:eastAsia="ru-RU"/>
        </w:rPr>
      </w:pPr>
      <w:r>
        <w:rPr>
          <w:lang w:eastAsia="ru-RU"/>
        </w:rPr>
        <w:t>Расп</w:t>
      </w:r>
      <w:r w:rsidR="00A06DEA">
        <w:rPr>
          <w:lang w:eastAsia="ru-RU"/>
        </w:rPr>
        <w:t>ределение ответов респондентов на вопрос «</w:t>
      </w:r>
      <w:r w:rsidR="00CE1F53" w:rsidRPr="00CE1F53">
        <w:rPr>
          <w:lang w:eastAsia="ru-RU"/>
        </w:rPr>
        <w:t>Как Вы оцениваете открытость, полноту и доступность информации о деятельности организации, размещенной на информационных стендах</w:t>
      </w:r>
      <w:r w:rsidR="00492030">
        <w:rPr>
          <w:lang w:eastAsia="ru-RU"/>
        </w:rPr>
        <w:t xml:space="preserve"> и сайтах</w:t>
      </w:r>
      <w:r w:rsidR="00CE1F53" w:rsidRPr="00CE1F53">
        <w:rPr>
          <w:lang w:eastAsia="ru-RU"/>
        </w:rPr>
        <w:t>?</w:t>
      </w:r>
      <w:r w:rsidR="00CE1F53">
        <w:rPr>
          <w:lang w:eastAsia="ru-RU"/>
        </w:rPr>
        <w:t>»</w:t>
      </w:r>
      <w:r w:rsidR="00A06DEA">
        <w:rPr>
          <w:lang w:eastAsia="ru-RU"/>
        </w:rPr>
        <w:t xml:space="preserve"> </w:t>
      </w:r>
      <w:r w:rsidR="009E0A18">
        <w:rPr>
          <w:lang w:eastAsia="ru-RU"/>
        </w:rPr>
        <w:t>%</w:t>
      </w:r>
      <w:r w:rsidR="000F72B9">
        <w:rPr>
          <w:lang w:eastAsia="ru-RU"/>
        </w:rPr>
        <w:t xml:space="preserve"> от числа респондентов, обратившихся к информации на информационных стендах</w:t>
      </w:r>
      <w:r w:rsidR="00492030">
        <w:rPr>
          <w:lang w:eastAsia="ru-RU"/>
        </w:rPr>
        <w:t xml:space="preserve"> и сайтах организации</w:t>
      </w:r>
    </w:p>
    <w:p w:rsidR="0025337D" w:rsidRDefault="00E93FCB" w:rsidP="00C6711C">
      <w:pPr>
        <w:rPr>
          <w:lang w:eastAsia="ru-RU"/>
        </w:rPr>
      </w:pPr>
      <w:r>
        <w:rPr>
          <w:lang w:eastAsia="ru-RU"/>
        </w:rPr>
        <w:t>Рейтинг организаций</w:t>
      </w:r>
      <w:r w:rsidR="00492030">
        <w:rPr>
          <w:lang w:eastAsia="ru-RU"/>
        </w:rPr>
        <w:t xml:space="preserve"> социального обслуживания</w:t>
      </w:r>
      <w:r>
        <w:rPr>
          <w:lang w:eastAsia="ru-RU"/>
        </w:rPr>
        <w:t xml:space="preserve"> по удовлетворенности получа</w:t>
      </w:r>
      <w:r w:rsidR="00E44748">
        <w:rPr>
          <w:lang w:eastAsia="ru-RU"/>
        </w:rPr>
        <w:t>телей услуг</w:t>
      </w:r>
      <w:r w:rsidR="00492030">
        <w:rPr>
          <w:lang w:eastAsia="ru-RU"/>
        </w:rPr>
        <w:t xml:space="preserve"> информацией, размещенной на стенде и на сайте, показан в таблице 5</w:t>
      </w:r>
      <w:r>
        <w:rPr>
          <w:lang w:eastAsia="ru-RU"/>
        </w:rPr>
        <w:t>.</w:t>
      </w:r>
      <w:r w:rsidR="00492030">
        <w:rPr>
          <w:lang w:eastAsia="ru-RU"/>
        </w:rPr>
        <w:t xml:space="preserve"> </w:t>
      </w:r>
      <w:r w:rsidR="00233CD0">
        <w:rPr>
          <w:lang w:eastAsia="ru-RU"/>
        </w:rPr>
        <w:t>С</w:t>
      </w:r>
      <w:r w:rsidR="00C6711C">
        <w:rPr>
          <w:lang w:eastAsia="ru-RU"/>
        </w:rPr>
        <w:t>редний балл по показателю – 94,0</w:t>
      </w:r>
      <w:r w:rsidR="00233CD0">
        <w:rPr>
          <w:lang w:eastAsia="ru-RU"/>
        </w:rPr>
        <w:t>.</w:t>
      </w:r>
    </w:p>
    <w:p w:rsidR="00E93FCB" w:rsidRDefault="00E93FCB" w:rsidP="00492030">
      <w:pPr>
        <w:pStyle w:val="a2"/>
        <w:rPr>
          <w:lang w:eastAsia="ru-RU"/>
        </w:rPr>
      </w:pPr>
      <w:r>
        <w:rPr>
          <w:lang w:eastAsia="ru-RU"/>
        </w:rPr>
        <w:t>Рейтинг организаций</w:t>
      </w:r>
      <w:r w:rsidR="00492030">
        <w:rPr>
          <w:lang w:eastAsia="ru-RU"/>
        </w:rPr>
        <w:t xml:space="preserve"> социального обслуживания</w:t>
      </w:r>
      <w:r>
        <w:rPr>
          <w:lang w:eastAsia="ru-RU"/>
        </w:rPr>
        <w:t xml:space="preserve"> </w:t>
      </w:r>
      <w:r w:rsidR="00E01666">
        <w:rPr>
          <w:lang w:eastAsia="ru-RU"/>
        </w:rPr>
        <w:t>Красноярского края</w:t>
      </w:r>
      <w:r>
        <w:rPr>
          <w:lang w:eastAsia="ru-RU"/>
        </w:rPr>
        <w:t xml:space="preserve"> по показателю «</w:t>
      </w:r>
      <w:r w:rsidR="008C23F0" w:rsidRPr="008C23F0">
        <w:rPr>
          <w:lang w:eastAsia="ru-RU"/>
        </w:rPr>
        <w:t>Доля получателей услуг, удовлетворенных открытостью, полнотой и доступностью информации о деятельности организации</w:t>
      </w:r>
      <w:r w:rsidR="00492030">
        <w:rPr>
          <w:lang w:eastAsia="ru-RU"/>
        </w:rPr>
        <w:t xml:space="preserve"> социального обслуживания</w:t>
      </w:r>
      <w:r w:rsidR="008C23F0" w:rsidRPr="008C23F0">
        <w:rPr>
          <w:lang w:eastAsia="ru-RU"/>
        </w:rPr>
        <w:t>, размещенной на информационных стендах в помещениях организации и на официальном сайте организации в информационно-телекоммуникационной сети «Интернет»</w:t>
      </w:r>
      <w:r>
        <w:rPr>
          <w:lang w:eastAsia="ru-RU"/>
        </w:rPr>
        <w:t>», балл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9041"/>
        <w:gridCol w:w="660"/>
      </w:tblGrid>
      <w:tr w:rsidR="00C6711C" w:rsidRPr="00C6711C" w:rsidTr="00C6711C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11C" w:rsidRPr="00C6711C" w:rsidRDefault="00C6711C" w:rsidP="00C6711C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711C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11C" w:rsidRPr="00C6711C" w:rsidRDefault="00C6711C" w:rsidP="00C6711C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711C">
              <w:rPr>
                <w:rFonts w:eastAsia="Times New Roman" w:cs="Times New Roman"/>
                <w:color w:val="000000"/>
                <w:sz w:val="22"/>
                <w:lang w:eastAsia="ru-RU"/>
              </w:rPr>
              <w:t>Название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11C" w:rsidRPr="00C6711C" w:rsidRDefault="00C6711C" w:rsidP="00C6711C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711C">
              <w:rPr>
                <w:rFonts w:eastAsia="Times New Roman" w:cs="Times New Roman"/>
                <w:color w:val="000000"/>
                <w:sz w:val="22"/>
                <w:lang w:eastAsia="ru-RU"/>
              </w:rPr>
              <w:t>Балл</w:t>
            </w:r>
          </w:p>
        </w:tc>
      </w:tr>
      <w:tr w:rsidR="00C6711C" w:rsidRPr="00C6711C" w:rsidTr="00C6711C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11C" w:rsidRPr="00C6711C" w:rsidRDefault="006067E1" w:rsidP="00C6711C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bookmarkStart w:id="2" w:name="_GoBack"/>
            <w:bookmarkEnd w:id="2"/>
            <w:r w:rsidR="000843F3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11C" w:rsidRPr="00C6711C" w:rsidRDefault="00C6711C" w:rsidP="00C6711C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711C">
              <w:rPr>
                <w:rFonts w:eastAsia="Times New Roman" w:cs="Times New Roman"/>
                <w:color w:val="000000"/>
                <w:sz w:val="22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1C" w:rsidRPr="00C6711C" w:rsidRDefault="00C6711C" w:rsidP="00C6711C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711C">
              <w:rPr>
                <w:rFonts w:eastAsia="Times New Roman" w:cs="Times New Roman"/>
                <w:color w:val="000000"/>
                <w:sz w:val="22"/>
                <w:lang w:eastAsia="ru-RU"/>
              </w:rPr>
              <w:t>90,0</w:t>
            </w:r>
          </w:p>
        </w:tc>
      </w:tr>
    </w:tbl>
    <w:p w:rsidR="00492030" w:rsidRPr="00492030" w:rsidRDefault="00492030" w:rsidP="00492030">
      <w:pPr>
        <w:rPr>
          <w:lang w:eastAsia="ru-RU"/>
        </w:rPr>
      </w:pPr>
    </w:p>
    <w:p w:rsidR="008031BA" w:rsidRDefault="00913AE7" w:rsidP="00A13864">
      <w:pPr>
        <w:rPr>
          <w:lang w:eastAsia="ru-RU"/>
        </w:rPr>
      </w:pPr>
      <w:r>
        <w:rPr>
          <w:lang w:eastAsia="ru-RU"/>
        </w:rPr>
        <w:t>Рейтинг организаций</w:t>
      </w:r>
      <w:r w:rsidR="00854159">
        <w:rPr>
          <w:lang w:eastAsia="ru-RU"/>
        </w:rPr>
        <w:t xml:space="preserve"> социального обслуживания</w:t>
      </w:r>
      <w:r>
        <w:rPr>
          <w:lang w:eastAsia="ru-RU"/>
        </w:rPr>
        <w:t xml:space="preserve"> по критерию «Открытость и доступность информации об о</w:t>
      </w:r>
      <w:r w:rsidR="00E44748">
        <w:rPr>
          <w:lang w:eastAsia="ru-RU"/>
        </w:rPr>
        <w:t xml:space="preserve">рганизации» показан </w:t>
      </w:r>
      <w:r w:rsidR="00854159">
        <w:rPr>
          <w:lang w:eastAsia="ru-RU"/>
        </w:rPr>
        <w:t>в таблице 6</w:t>
      </w:r>
      <w:r>
        <w:rPr>
          <w:lang w:eastAsia="ru-RU"/>
        </w:rPr>
        <w:t>.</w:t>
      </w:r>
    </w:p>
    <w:p w:rsidR="00913AE7" w:rsidRDefault="00913AE7" w:rsidP="00854159">
      <w:pPr>
        <w:pStyle w:val="a2"/>
        <w:rPr>
          <w:lang w:eastAsia="ru-RU"/>
        </w:rPr>
      </w:pPr>
      <w:r>
        <w:rPr>
          <w:lang w:eastAsia="ru-RU"/>
        </w:rPr>
        <w:t>Рейтинг организаций</w:t>
      </w:r>
      <w:r w:rsidR="00854159">
        <w:rPr>
          <w:lang w:eastAsia="ru-RU"/>
        </w:rPr>
        <w:t xml:space="preserve"> социального обслуживания </w:t>
      </w:r>
      <w:r w:rsidR="00E01666">
        <w:rPr>
          <w:lang w:eastAsia="ru-RU"/>
        </w:rPr>
        <w:t>Красноярского края</w:t>
      </w:r>
      <w:r>
        <w:rPr>
          <w:lang w:eastAsia="ru-RU"/>
        </w:rPr>
        <w:t xml:space="preserve"> </w:t>
      </w:r>
      <w:r w:rsidRPr="00913AE7">
        <w:rPr>
          <w:lang w:eastAsia="ru-RU"/>
        </w:rPr>
        <w:t>по критерию «Открытость и доступность информации об организации»</w:t>
      </w:r>
      <w:r w:rsidR="00487B70">
        <w:rPr>
          <w:lang w:eastAsia="ru-RU"/>
        </w:rPr>
        <w:t>, балл</w:t>
      </w:r>
    </w:p>
    <w:tbl>
      <w:tblPr>
        <w:tblW w:w="9920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8773"/>
        <w:gridCol w:w="711"/>
      </w:tblGrid>
      <w:tr w:rsidR="00C6711C" w:rsidRPr="00C6711C" w:rsidTr="00C6711C">
        <w:trPr>
          <w:trHeight w:val="25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11C" w:rsidRPr="00C6711C" w:rsidRDefault="00C6711C" w:rsidP="00C6711C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711C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8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11C" w:rsidRPr="00C6711C" w:rsidRDefault="00C6711C" w:rsidP="00C6711C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711C">
              <w:rPr>
                <w:rFonts w:eastAsia="Times New Roman" w:cs="Times New Roman"/>
                <w:color w:val="000000"/>
                <w:sz w:val="22"/>
                <w:lang w:eastAsia="ru-RU"/>
              </w:rPr>
              <w:t>Название организации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11C" w:rsidRPr="00C6711C" w:rsidRDefault="00C6711C" w:rsidP="00C6711C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711C">
              <w:rPr>
                <w:rFonts w:eastAsia="Times New Roman" w:cs="Times New Roman"/>
                <w:color w:val="000000"/>
                <w:sz w:val="22"/>
                <w:lang w:eastAsia="ru-RU"/>
              </w:rPr>
              <w:t>Балл</w:t>
            </w:r>
          </w:p>
        </w:tc>
      </w:tr>
      <w:tr w:rsidR="00C6711C" w:rsidRPr="00C6711C" w:rsidTr="00C6711C">
        <w:trPr>
          <w:trHeight w:val="25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11C" w:rsidRPr="00C6711C" w:rsidRDefault="00C6711C" w:rsidP="00C6711C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711C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11C" w:rsidRPr="00C6711C" w:rsidRDefault="00C6711C" w:rsidP="00C6711C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711C">
              <w:rPr>
                <w:rFonts w:eastAsia="Times New Roman" w:cs="Times New Roman"/>
                <w:color w:val="000000"/>
                <w:sz w:val="22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1C" w:rsidRPr="00C6711C" w:rsidRDefault="00C6711C" w:rsidP="00C6711C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6711C">
              <w:rPr>
                <w:rFonts w:eastAsia="Times New Roman" w:cs="Times New Roman"/>
                <w:color w:val="000000"/>
                <w:sz w:val="22"/>
                <w:lang w:eastAsia="ru-RU"/>
              </w:rPr>
              <w:t>93,9</w:t>
            </w:r>
          </w:p>
        </w:tc>
      </w:tr>
    </w:tbl>
    <w:p w:rsidR="00854159" w:rsidRPr="00854159" w:rsidRDefault="00854159" w:rsidP="00854159">
      <w:pPr>
        <w:rPr>
          <w:lang w:eastAsia="ru-RU"/>
        </w:rPr>
      </w:pPr>
    </w:p>
    <w:p w:rsidR="009539B0" w:rsidRPr="009539B0" w:rsidRDefault="007D5946" w:rsidP="007D5946">
      <w:pPr>
        <w:pStyle w:val="1"/>
        <w:rPr>
          <w:lang w:eastAsia="ru-RU"/>
        </w:rPr>
      </w:pPr>
      <w:bookmarkStart w:id="3" w:name="_Toc116240877"/>
      <w:r>
        <w:rPr>
          <w:rFonts w:eastAsia="Times New Roman"/>
          <w:lang w:eastAsia="ru-RU"/>
        </w:rPr>
        <w:t>К</w:t>
      </w:r>
      <w:r w:rsidRPr="007D5946">
        <w:rPr>
          <w:rFonts w:eastAsia="Times New Roman"/>
          <w:lang w:eastAsia="ru-RU"/>
        </w:rPr>
        <w:t>ритерий «Комфортность условий предоставления услуг»</w:t>
      </w:r>
      <w:bookmarkEnd w:id="3"/>
    </w:p>
    <w:p w:rsidR="00615DED" w:rsidRDefault="00615DED" w:rsidP="00615DED">
      <w:pPr>
        <w:rPr>
          <w:lang w:eastAsia="ru-RU"/>
        </w:rPr>
      </w:pPr>
      <w:r>
        <w:rPr>
          <w:lang w:eastAsia="ru-RU"/>
        </w:rPr>
        <w:t>Показатель</w:t>
      </w:r>
      <w:r w:rsidRPr="00722F02">
        <w:t xml:space="preserve"> </w:t>
      </w:r>
      <w:r>
        <w:rPr>
          <w:lang w:eastAsia="ru-RU"/>
        </w:rPr>
        <w:t>комфортности условий предоставления</w:t>
      </w:r>
      <w:r w:rsidR="00487B70">
        <w:rPr>
          <w:lang w:eastAsia="ru-RU"/>
        </w:rPr>
        <w:t xml:space="preserve"> </w:t>
      </w:r>
      <w:r>
        <w:rPr>
          <w:lang w:eastAsia="ru-RU"/>
        </w:rPr>
        <w:t>услуг оценивается по:</w:t>
      </w:r>
    </w:p>
    <w:p w:rsidR="00615DED" w:rsidRDefault="00615DED" w:rsidP="004D0897">
      <w:pPr>
        <w:pStyle w:val="ae"/>
        <w:numPr>
          <w:ilvl w:val="0"/>
          <w:numId w:val="11"/>
        </w:numPr>
        <w:ind w:left="851"/>
        <w:rPr>
          <w:lang w:eastAsia="ru-RU"/>
        </w:rPr>
      </w:pPr>
      <w:r>
        <w:rPr>
          <w:lang w:eastAsia="ru-RU"/>
        </w:rPr>
        <w:t>Наличию в организации комфортных условий для предоставления услуг:</w:t>
      </w:r>
    </w:p>
    <w:p w:rsidR="00615DED" w:rsidRDefault="00615DED" w:rsidP="004D0897">
      <w:pPr>
        <w:pStyle w:val="ae"/>
        <w:numPr>
          <w:ilvl w:val="1"/>
          <w:numId w:val="11"/>
        </w:numPr>
        <w:ind w:left="1276"/>
        <w:rPr>
          <w:lang w:eastAsia="ru-RU"/>
        </w:rPr>
      </w:pPr>
      <w:r>
        <w:rPr>
          <w:lang w:eastAsia="ru-RU"/>
        </w:rPr>
        <w:t>наличие комфортной зоны отдыха (ожидания), оборуд</w:t>
      </w:r>
      <w:r w:rsidR="007B23E6">
        <w:rPr>
          <w:lang w:eastAsia="ru-RU"/>
        </w:rPr>
        <w:t>ованной соответствующей мебелью;</w:t>
      </w:r>
    </w:p>
    <w:p w:rsidR="00615DED" w:rsidRDefault="00615DED" w:rsidP="004D0897">
      <w:pPr>
        <w:pStyle w:val="ae"/>
        <w:numPr>
          <w:ilvl w:val="1"/>
          <w:numId w:val="11"/>
        </w:numPr>
        <w:ind w:left="1276"/>
        <w:rPr>
          <w:lang w:eastAsia="ru-RU"/>
        </w:rPr>
      </w:pPr>
      <w:r>
        <w:rPr>
          <w:lang w:eastAsia="ru-RU"/>
        </w:rPr>
        <w:t>наличие и понятность навигации внутри организации;</w:t>
      </w:r>
    </w:p>
    <w:p w:rsidR="00615DED" w:rsidRDefault="00E44748" w:rsidP="004D0897">
      <w:pPr>
        <w:pStyle w:val="ae"/>
        <w:numPr>
          <w:ilvl w:val="1"/>
          <w:numId w:val="11"/>
        </w:numPr>
        <w:ind w:left="1276"/>
        <w:rPr>
          <w:lang w:eastAsia="ru-RU"/>
        </w:rPr>
      </w:pPr>
      <w:r>
        <w:rPr>
          <w:lang w:eastAsia="ru-RU"/>
        </w:rPr>
        <w:lastRenderedPageBreak/>
        <w:t xml:space="preserve">наличие и </w:t>
      </w:r>
      <w:r w:rsidR="00615DED">
        <w:rPr>
          <w:lang w:eastAsia="ru-RU"/>
        </w:rPr>
        <w:t>доступность питьевой воды;</w:t>
      </w:r>
    </w:p>
    <w:p w:rsidR="00615DED" w:rsidRDefault="00615DED" w:rsidP="004D0897">
      <w:pPr>
        <w:pStyle w:val="ae"/>
        <w:numPr>
          <w:ilvl w:val="1"/>
          <w:numId w:val="11"/>
        </w:numPr>
        <w:ind w:left="1276"/>
        <w:rPr>
          <w:lang w:eastAsia="ru-RU"/>
        </w:rPr>
      </w:pPr>
      <w:r>
        <w:rPr>
          <w:lang w:eastAsia="ru-RU"/>
        </w:rPr>
        <w:t>наличие и доступность санитарно-гигиенических помещений (чистота помещений, наличие мыла, воды, туалетной бумаги и пр.);</w:t>
      </w:r>
    </w:p>
    <w:p w:rsidR="00615DED" w:rsidRDefault="00615DED" w:rsidP="004D0897">
      <w:pPr>
        <w:pStyle w:val="ae"/>
        <w:numPr>
          <w:ilvl w:val="1"/>
          <w:numId w:val="11"/>
        </w:numPr>
        <w:ind w:left="1276"/>
        <w:rPr>
          <w:lang w:eastAsia="ru-RU"/>
        </w:rPr>
      </w:pPr>
      <w:r>
        <w:rPr>
          <w:lang w:eastAsia="ru-RU"/>
        </w:rPr>
        <w:t xml:space="preserve">санитарное состояние помещений </w:t>
      </w:r>
      <w:r w:rsidR="00E44748">
        <w:rPr>
          <w:lang w:eastAsia="ru-RU"/>
        </w:rPr>
        <w:t>организации;</w:t>
      </w:r>
    </w:p>
    <w:p w:rsidR="00E44748" w:rsidRDefault="00E44748" w:rsidP="004D0897">
      <w:pPr>
        <w:pStyle w:val="ae"/>
        <w:numPr>
          <w:ilvl w:val="1"/>
          <w:numId w:val="11"/>
        </w:numPr>
        <w:ind w:left="1276"/>
        <w:rPr>
          <w:lang w:eastAsia="ru-RU"/>
        </w:rPr>
      </w:pPr>
      <w:r w:rsidRPr="00E44748">
        <w:rPr>
          <w:lang w:eastAsia="ru-RU"/>
        </w:rPr>
        <w:t>транспортная доступность (возможность доехать до организации (учреждения) на общественном транспорте, наличие парковки)</w:t>
      </w:r>
      <w:r>
        <w:rPr>
          <w:lang w:eastAsia="ru-RU"/>
        </w:rPr>
        <w:t>;</w:t>
      </w:r>
    </w:p>
    <w:p w:rsidR="00E44748" w:rsidRDefault="00E44748" w:rsidP="004D0897">
      <w:pPr>
        <w:pStyle w:val="ae"/>
        <w:numPr>
          <w:ilvl w:val="1"/>
          <w:numId w:val="11"/>
        </w:numPr>
        <w:ind w:left="1276"/>
        <w:rPr>
          <w:lang w:eastAsia="ru-RU"/>
        </w:rPr>
      </w:pPr>
      <w:r w:rsidRPr="00E44748">
        <w:rPr>
          <w:lang w:eastAsia="ru-RU"/>
        </w:rPr>
        <w:t>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услуг, при личном посещении в регистратуре или у специалиста организации (учреждения) и пр.)</w:t>
      </w:r>
      <w:r w:rsidR="007B23E6">
        <w:rPr>
          <w:lang w:eastAsia="ru-RU"/>
        </w:rPr>
        <w:t>.</w:t>
      </w:r>
    </w:p>
    <w:p w:rsidR="00615DED" w:rsidRDefault="009935DE" w:rsidP="004D0897">
      <w:pPr>
        <w:pStyle w:val="ae"/>
        <w:numPr>
          <w:ilvl w:val="0"/>
          <w:numId w:val="11"/>
        </w:numPr>
        <w:ind w:left="851"/>
        <w:rPr>
          <w:lang w:eastAsia="ru-RU"/>
        </w:rPr>
      </w:pPr>
      <w:r>
        <w:rPr>
          <w:lang w:eastAsia="ru-RU"/>
        </w:rPr>
        <w:t>Оценке мнения получателей услуг о комфортности</w:t>
      </w:r>
      <w:r w:rsidR="00615DED" w:rsidRPr="00615DED">
        <w:rPr>
          <w:lang w:eastAsia="ru-RU"/>
        </w:rPr>
        <w:t xml:space="preserve"> предоставления услуг организацией</w:t>
      </w:r>
      <w:r w:rsidR="007B23E6">
        <w:rPr>
          <w:lang w:eastAsia="ru-RU"/>
        </w:rPr>
        <w:t xml:space="preserve"> социального обслуживания</w:t>
      </w:r>
      <w:r w:rsidR="00615DED">
        <w:rPr>
          <w:lang w:eastAsia="ru-RU"/>
        </w:rPr>
        <w:t>.</w:t>
      </w:r>
    </w:p>
    <w:p w:rsidR="00297786" w:rsidRDefault="007B23E6" w:rsidP="002036F4">
      <w:pPr>
        <w:rPr>
          <w:lang w:eastAsia="ru-RU"/>
        </w:rPr>
      </w:pPr>
      <w:r>
        <w:rPr>
          <w:lang w:eastAsia="ru-RU"/>
        </w:rPr>
        <w:t>Из 7</w:t>
      </w:r>
      <w:r w:rsidR="004B2998">
        <w:rPr>
          <w:lang w:eastAsia="ru-RU"/>
        </w:rPr>
        <w:t xml:space="preserve"> возможных условий комфортности предоставления услуг в о</w:t>
      </w:r>
      <w:r w:rsidR="006B002D">
        <w:rPr>
          <w:lang w:eastAsia="ru-RU"/>
        </w:rPr>
        <w:t>рганизации</w:t>
      </w:r>
      <w:r w:rsidR="001E1493">
        <w:rPr>
          <w:lang w:eastAsia="ru-RU"/>
        </w:rPr>
        <w:t xml:space="preserve"> должны присутствовать</w:t>
      </w:r>
      <w:r w:rsidR="006B002D">
        <w:rPr>
          <w:lang w:eastAsia="ru-RU"/>
        </w:rPr>
        <w:t xml:space="preserve"> </w:t>
      </w:r>
      <w:r w:rsidR="0007169F">
        <w:rPr>
          <w:lang w:eastAsia="ru-RU"/>
        </w:rPr>
        <w:t>5</w:t>
      </w:r>
      <w:r w:rsidR="001E1493">
        <w:rPr>
          <w:lang w:eastAsia="ru-RU"/>
        </w:rPr>
        <w:t xml:space="preserve"> для того, чтобы оценка была в 100 баллов. У</w:t>
      </w:r>
      <w:r w:rsidR="00CC2757">
        <w:rPr>
          <w:lang w:eastAsia="ru-RU"/>
        </w:rPr>
        <w:t xml:space="preserve"> всех</w:t>
      </w:r>
      <w:r w:rsidR="00514369">
        <w:rPr>
          <w:lang w:eastAsia="ru-RU"/>
        </w:rPr>
        <w:t xml:space="preserve"> организаций</w:t>
      </w:r>
      <w:r w:rsidR="00CC2757">
        <w:rPr>
          <w:lang w:eastAsia="ru-RU"/>
        </w:rPr>
        <w:t xml:space="preserve"> </w:t>
      </w:r>
      <w:r w:rsidR="001E1493">
        <w:rPr>
          <w:lang w:eastAsia="ru-RU"/>
        </w:rPr>
        <w:t>присутствуют 5 и более условий комфортности</w:t>
      </w:r>
      <w:r w:rsidR="00615DED">
        <w:rPr>
          <w:lang w:eastAsia="ru-RU"/>
        </w:rPr>
        <w:t>.</w:t>
      </w:r>
      <w:r w:rsidR="00CC2757">
        <w:rPr>
          <w:lang w:eastAsia="ru-RU"/>
        </w:rPr>
        <w:t xml:space="preserve"> </w:t>
      </w:r>
      <w:r w:rsidR="00297786">
        <w:rPr>
          <w:lang w:eastAsia="ru-RU"/>
        </w:rPr>
        <w:t>Рейтинг организаций по показателю «</w:t>
      </w:r>
      <w:r w:rsidR="002036F4" w:rsidRPr="002036F4">
        <w:rPr>
          <w:lang w:eastAsia="ru-RU"/>
        </w:rPr>
        <w:t>Обеспечение в организации комфортных условий для предоставления услуг: наличие комфортной зоны отдыха (ожидания), оборудованной соответствующей мебелью, наличие и понятность навигации внутри организации; доступность питьевой воды; наличие и доступность санитарно-гигиенических помещений (чистота помещений, наличие мыла, воды, туалетной бумаги и пр.); санитарное состояние помещений организации)</w:t>
      </w:r>
      <w:r w:rsidR="002036F4">
        <w:rPr>
          <w:lang w:eastAsia="ru-RU"/>
        </w:rPr>
        <w:t>» показан в таблице 7</w:t>
      </w:r>
      <w:r w:rsidR="00297786">
        <w:rPr>
          <w:lang w:eastAsia="ru-RU"/>
        </w:rPr>
        <w:t>.</w:t>
      </w:r>
    </w:p>
    <w:p w:rsidR="00297786" w:rsidRDefault="00297786" w:rsidP="002036F4">
      <w:pPr>
        <w:pStyle w:val="a2"/>
        <w:rPr>
          <w:lang w:eastAsia="ru-RU"/>
        </w:rPr>
      </w:pPr>
      <w:r w:rsidRPr="00297786">
        <w:rPr>
          <w:lang w:eastAsia="ru-RU"/>
        </w:rPr>
        <w:t>Рейтинг организаций</w:t>
      </w:r>
      <w:r w:rsidR="002036F4">
        <w:rPr>
          <w:lang w:eastAsia="ru-RU"/>
        </w:rPr>
        <w:t xml:space="preserve"> социального обслуживания </w:t>
      </w:r>
      <w:r w:rsidR="00E01666">
        <w:rPr>
          <w:lang w:eastAsia="ru-RU"/>
        </w:rPr>
        <w:t>Красноярского кра</w:t>
      </w:r>
      <w:r w:rsidRPr="00297786">
        <w:rPr>
          <w:lang w:eastAsia="ru-RU"/>
        </w:rPr>
        <w:t xml:space="preserve"> по показателю «</w:t>
      </w:r>
      <w:r w:rsidR="002036F4" w:rsidRPr="002036F4">
        <w:rPr>
          <w:lang w:eastAsia="ru-RU"/>
        </w:rPr>
        <w:t>Обеспечение в организации комфортных условий для предоставления услуг: наличие комфортной зоны отдыха (ожидания), оборудованной соответствующей мебелью, наличие и понятность навигации внутри организации; доступность питьевой воды; наличие и доступность санитарно-гигиенических помещений (чистота помещений, наличие мыла, воды, туалетной бумаги и пр.); санитарное состояние помещений организации)</w:t>
      </w:r>
      <w:r w:rsidRPr="00297786">
        <w:rPr>
          <w:lang w:eastAsia="ru-RU"/>
        </w:rPr>
        <w:t>»</w:t>
      </w:r>
      <w:r>
        <w:rPr>
          <w:lang w:eastAsia="ru-RU"/>
        </w:rPr>
        <w:t>, балл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8990"/>
        <w:gridCol w:w="711"/>
      </w:tblGrid>
      <w:tr w:rsidR="00E01666" w:rsidRPr="00E01666" w:rsidTr="00E01666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666" w:rsidRPr="00E01666" w:rsidRDefault="00E01666" w:rsidP="00E0166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01666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666" w:rsidRPr="00E01666" w:rsidRDefault="00E01666" w:rsidP="00E0166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01666">
              <w:rPr>
                <w:rFonts w:eastAsia="Times New Roman" w:cs="Times New Roman"/>
                <w:color w:val="000000"/>
                <w:sz w:val="22"/>
                <w:lang w:eastAsia="ru-RU"/>
              </w:rPr>
              <w:t>Название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666" w:rsidRPr="00E01666" w:rsidRDefault="00E01666" w:rsidP="00E0166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01666">
              <w:rPr>
                <w:rFonts w:eastAsia="Times New Roman" w:cs="Times New Roman"/>
                <w:color w:val="000000"/>
                <w:sz w:val="22"/>
                <w:lang w:eastAsia="ru-RU"/>
              </w:rPr>
              <w:t>Балл</w:t>
            </w:r>
          </w:p>
        </w:tc>
      </w:tr>
      <w:tr w:rsidR="00E01666" w:rsidRPr="00E01666" w:rsidTr="00E016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666" w:rsidRPr="00E01666" w:rsidRDefault="00E01666" w:rsidP="00E0166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01666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666" w:rsidRPr="00E01666" w:rsidRDefault="00E01666" w:rsidP="00E01666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01666">
              <w:rPr>
                <w:rFonts w:eastAsia="Times New Roman" w:cs="Times New Roman"/>
                <w:color w:val="000000"/>
                <w:sz w:val="22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666" w:rsidRPr="00E01666" w:rsidRDefault="00E01666" w:rsidP="00E01666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01666">
              <w:rPr>
                <w:rFonts w:eastAsia="Times New Roman" w:cs="Times New Roman"/>
                <w:color w:val="000000"/>
                <w:sz w:val="22"/>
                <w:lang w:eastAsia="ru-RU"/>
              </w:rPr>
              <w:t>100,0</w:t>
            </w:r>
          </w:p>
        </w:tc>
      </w:tr>
    </w:tbl>
    <w:p w:rsidR="002036F4" w:rsidRPr="002036F4" w:rsidRDefault="002036F4" w:rsidP="002036F4">
      <w:pPr>
        <w:rPr>
          <w:lang w:eastAsia="ru-RU"/>
        </w:rPr>
      </w:pPr>
    </w:p>
    <w:p w:rsidR="00615DED" w:rsidRPr="00CC2757" w:rsidRDefault="00615DED" w:rsidP="00CC2757">
      <w:pPr>
        <w:rPr>
          <w:b/>
          <w:lang w:eastAsia="ru-RU"/>
        </w:rPr>
      </w:pPr>
      <w:r>
        <w:rPr>
          <w:lang w:eastAsia="ru-RU"/>
        </w:rPr>
        <w:t>Показатель</w:t>
      </w:r>
      <w:r w:rsidR="002F5F37">
        <w:rPr>
          <w:lang w:eastAsia="ru-RU"/>
        </w:rPr>
        <w:t xml:space="preserve"> удовлетворенности</w:t>
      </w:r>
      <w:r>
        <w:rPr>
          <w:lang w:eastAsia="ru-RU"/>
        </w:rPr>
        <w:t xml:space="preserve"> </w:t>
      </w:r>
      <w:r w:rsidR="002F5F37" w:rsidRPr="002F5F37">
        <w:rPr>
          <w:lang w:eastAsia="ru-RU"/>
        </w:rPr>
        <w:t>комфортностью предоставления услуг организацией</w:t>
      </w:r>
      <w:r w:rsidR="00831CF2">
        <w:rPr>
          <w:lang w:eastAsia="ru-RU"/>
        </w:rPr>
        <w:t xml:space="preserve"> социального обслуживания</w:t>
      </w:r>
      <w:r>
        <w:rPr>
          <w:lang w:eastAsia="ru-RU"/>
        </w:rPr>
        <w:t xml:space="preserve"> оценивается, исходя из опроса получателей услуг. Статистика опроса показывает, что </w:t>
      </w:r>
      <w:r w:rsidR="00E01666">
        <w:rPr>
          <w:lang w:eastAsia="ru-RU"/>
        </w:rPr>
        <w:t>82,4</w:t>
      </w:r>
      <w:r>
        <w:rPr>
          <w:lang w:eastAsia="ru-RU"/>
        </w:rPr>
        <w:t>% респондентов</w:t>
      </w:r>
      <w:r w:rsidR="004F698A">
        <w:rPr>
          <w:lang w:eastAsia="ru-RU"/>
        </w:rPr>
        <w:t xml:space="preserve"> удовлетворены</w:t>
      </w:r>
      <w:r>
        <w:rPr>
          <w:lang w:eastAsia="ru-RU"/>
        </w:rPr>
        <w:t xml:space="preserve"> </w:t>
      </w:r>
      <w:r w:rsidR="00831CF2">
        <w:rPr>
          <w:lang w:eastAsia="ru-RU"/>
        </w:rPr>
        <w:t>временем</w:t>
      </w:r>
      <w:r w:rsidR="00831CF2" w:rsidRPr="00831CF2">
        <w:rPr>
          <w:lang w:eastAsia="ru-RU"/>
        </w:rPr>
        <w:t xml:space="preserve"> ожидания предоста</w:t>
      </w:r>
      <w:r w:rsidR="00831CF2">
        <w:rPr>
          <w:lang w:eastAsia="ru-RU"/>
        </w:rPr>
        <w:t xml:space="preserve">вления услуги (своевременность </w:t>
      </w:r>
      <w:r w:rsidR="00831CF2" w:rsidRPr="00831CF2">
        <w:rPr>
          <w:lang w:eastAsia="ru-RU"/>
        </w:rPr>
        <w:t xml:space="preserve">предоставления услуги в соответствии с </w:t>
      </w:r>
      <w:r w:rsidR="00831CF2">
        <w:rPr>
          <w:lang w:eastAsia="ru-RU"/>
        </w:rPr>
        <w:t xml:space="preserve">записью на прием к специалисту </w:t>
      </w:r>
      <w:r w:rsidR="00831CF2" w:rsidRPr="00831CF2">
        <w:rPr>
          <w:lang w:eastAsia="ru-RU"/>
        </w:rPr>
        <w:t>организации (учреждения) для получения услуги, графиком прихода социального работника на дом и пр.)</w:t>
      </w:r>
      <w:r>
        <w:rPr>
          <w:lang w:eastAsia="ru-RU"/>
        </w:rPr>
        <w:t>.</w:t>
      </w:r>
      <w:r w:rsidR="00CC2757">
        <w:rPr>
          <w:lang w:eastAsia="ru-RU"/>
        </w:rPr>
        <w:t xml:space="preserve"> </w:t>
      </w:r>
      <w:r w:rsidR="0014742B">
        <w:rPr>
          <w:lang w:eastAsia="ru-RU"/>
        </w:rPr>
        <w:t>Рейтинг организаций по данному по</w:t>
      </w:r>
      <w:r w:rsidR="00C2541A">
        <w:rPr>
          <w:lang w:eastAsia="ru-RU"/>
        </w:rPr>
        <w:t>казателю представлен в таблице 8</w:t>
      </w:r>
      <w:r w:rsidR="00E01666">
        <w:rPr>
          <w:lang w:eastAsia="ru-RU"/>
        </w:rPr>
        <w:t>. Средний балл составил 99,2</w:t>
      </w:r>
      <w:r w:rsidR="0014742B">
        <w:rPr>
          <w:lang w:eastAsia="ru-RU"/>
        </w:rPr>
        <w:t>.</w:t>
      </w:r>
    </w:p>
    <w:p w:rsidR="00615DED" w:rsidRDefault="00E01666" w:rsidP="00615DED">
      <w:pPr>
        <w:jc w:val="center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2E75B10" wp14:editId="009D2A77">
            <wp:extent cx="4320000" cy="2520000"/>
            <wp:effectExtent l="0" t="0" r="4445" b="1397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15DED" w:rsidRDefault="00A67C9D" w:rsidP="00E01666">
      <w:pPr>
        <w:pStyle w:val="a"/>
        <w:rPr>
          <w:lang w:eastAsia="ru-RU"/>
        </w:rPr>
      </w:pPr>
      <w:r w:rsidRPr="00A67C9D">
        <w:rPr>
          <w:lang w:eastAsia="ru-RU"/>
        </w:rPr>
        <w:t xml:space="preserve">Доля получателей услуг, удовлетворенных </w:t>
      </w:r>
      <w:r w:rsidR="00831CF2" w:rsidRPr="00831CF2">
        <w:rPr>
          <w:lang w:eastAsia="ru-RU"/>
        </w:rPr>
        <w:t xml:space="preserve">временем ожидания предоставления услуги (своевременность предоставления услуги в соответствии с записью на прием к специалисту организации (учреждения) для получения </w:t>
      </w:r>
      <w:r w:rsidR="00831CF2" w:rsidRPr="00E01666">
        <w:t>услуги</w:t>
      </w:r>
      <w:r w:rsidR="00831CF2" w:rsidRPr="00831CF2">
        <w:rPr>
          <w:lang w:eastAsia="ru-RU"/>
        </w:rPr>
        <w:t>, графиком прихода социального работника на дом и пр.)</w:t>
      </w:r>
      <w:r w:rsidR="00615DED">
        <w:rPr>
          <w:lang w:eastAsia="ru-RU"/>
        </w:rPr>
        <w:t>, %</w:t>
      </w:r>
      <w:r w:rsidR="000D3448">
        <w:rPr>
          <w:lang w:eastAsia="ru-RU"/>
        </w:rPr>
        <w:t xml:space="preserve"> общего числа респондентов</w:t>
      </w:r>
    </w:p>
    <w:p w:rsidR="0014742B" w:rsidRPr="0014742B" w:rsidRDefault="0014742B" w:rsidP="0014742B">
      <w:pPr>
        <w:pStyle w:val="a2"/>
        <w:rPr>
          <w:lang w:eastAsia="ru-RU"/>
        </w:rPr>
      </w:pPr>
      <w:r>
        <w:rPr>
          <w:lang w:eastAsia="ru-RU"/>
        </w:rPr>
        <w:t>Рейтинг орган</w:t>
      </w:r>
      <w:r w:rsidR="00E01666">
        <w:rPr>
          <w:lang w:eastAsia="ru-RU"/>
        </w:rPr>
        <w:t>изаций социального обслуживания Красноярского края</w:t>
      </w:r>
      <w:r>
        <w:rPr>
          <w:lang w:eastAsia="ru-RU"/>
        </w:rPr>
        <w:t xml:space="preserve"> по показателю «</w:t>
      </w:r>
      <w:r w:rsidRPr="0014742B">
        <w:rPr>
          <w:lang w:eastAsia="ru-RU"/>
        </w:rPr>
        <w:t>Время ожидания предоста</w:t>
      </w:r>
      <w:r>
        <w:rPr>
          <w:lang w:eastAsia="ru-RU"/>
        </w:rPr>
        <w:t xml:space="preserve">вления услуги (своевременность </w:t>
      </w:r>
      <w:r w:rsidRPr="0014742B">
        <w:rPr>
          <w:lang w:eastAsia="ru-RU"/>
        </w:rPr>
        <w:t xml:space="preserve">предоставления услуги в соответствии с </w:t>
      </w:r>
      <w:r>
        <w:rPr>
          <w:lang w:eastAsia="ru-RU"/>
        </w:rPr>
        <w:t xml:space="preserve">записью на прием к специалисту </w:t>
      </w:r>
      <w:r w:rsidRPr="0014742B">
        <w:rPr>
          <w:lang w:eastAsia="ru-RU"/>
        </w:rPr>
        <w:t>организации (учреждения) для получения услуги, графиком прихода социального работника на дом и пр.)</w:t>
      </w:r>
      <w:r>
        <w:rPr>
          <w:lang w:eastAsia="ru-RU"/>
        </w:rPr>
        <w:t>, балл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9041"/>
        <w:gridCol w:w="660"/>
      </w:tblGrid>
      <w:tr w:rsidR="00E01666" w:rsidRPr="00E01666" w:rsidTr="00E01666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666" w:rsidRPr="00E01666" w:rsidRDefault="00E01666" w:rsidP="00E0166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01666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666" w:rsidRPr="00E01666" w:rsidRDefault="00E01666" w:rsidP="00E0166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01666">
              <w:rPr>
                <w:rFonts w:eastAsia="Times New Roman" w:cs="Times New Roman"/>
                <w:color w:val="000000"/>
                <w:sz w:val="22"/>
                <w:lang w:eastAsia="ru-RU"/>
              </w:rPr>
              <w:t>Название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666" w:rsidRPr="00E01666" w:rsidRDefault="00E01666" w:rsidP="00E0166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01666">
              <w:rPr>
                <w:rFonts w:eastAsia="Times New Roman" w:cs="Times New Roman"/>
                <w:color w:val="000000"/>
                <w:sz w:val="22"/>
                <w:lang w:eastAsia="ru-RU"/>
              </w:rPr>
              <w:t>Балл</w:t>
            </w:r>
          </w:p>
        </w:tc>
      </w:tr>
      <w:tr w:rsidR="00E01666" w:rsidRPr="00E01666" w:rsidTr="00E0166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666" w:rsidRPr="00E01666" w:rsidRDefault="00E01666" w:rsidP="00E0166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01666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666" w:rsidRPr="00E01666" w:rsidRDefault="00E01666" w:rsidP="00E01666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01666">
              <w:rPr>
                <w:rFonts w:eastAsia="Times New Roman" w:cs="Times New Roman"/>
                <w:color w:val="000000"/>
                <w:sz w:val="22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666" w:rsidRPr="00E01666" w:rsidRDefault="00E01666" w:rsidP="00E01666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01666">
              <w:rPr>
                <w:rFonts w:eastAsia="Times New Roman" w:cs="Times New Roman"/>
                <w:color w:val="000000"/>
                <w:sz w:val="22"/>
                <w:lang w:eastAsia="ru-RU"/>
              </w:rPr>
              <w:t>67,4</w:t>
            </w:r>
          </w:p>
        </w:tc>
      </w:tr>
    </w:tbl>
    <w:p w:rsidR="00351239" w:rsidRDefault="00351239" w:rsidP="00423AA5">
      <w:pPr>
        <w:rPr>
          <w:lang w:eastAsia="ru-RU"/>
        </w:rPr>
      </w:pPr>
    </w:p>
    <w:p w:rsidR="00423AA5" w:rsidRDefault="00423AA5" w:rsidP="00423AA5">
      <w:pPr>
        <w:rPr>
          <w:lang w:eastAsia="ru-RU"/>
        </w:rPr>
      </w:pPr>
      <w:r>
        <w:rPr>
          <w:lang w:eastAsia="ru-RU"/>
        </w:rPr>
        <w:t>Данные о</w:t>
      </w:r>
      <w:r w:rsidR="0014742B">
        <w:rPr>
          <w:lang w:eastAsia="ru-RU"/>
        </w:rPr>
        <w:t>б</w:t>
      </w:r>
      <w:r>
        <w:rPr>
          <w:lang w:eastAsia="ru-RU"/>
        </w:rPr>
        <w:t xml:space="preserve"> </w:t>
      </w:r>
      <w:r w:rsidR="0014742B">
        <w:rPr>
          <w:lang w:eastAsia="ru-RU"/>
        </w:rPr>
        <w:t xml:space="preserve">удовлетворенности респондентов </w:t>
      </w:r>
      <w:r w:rsidR="0014742B" w:rsidRPr="0014742B">
        <w:rPr>
          <w:lang w:eastAsia="ru-RU"/>
        </w:rPr>
        <w:t>комфортностью условий предоставления услуг</w:t>
      </w:r>
      <w:r w:rsidR="0014742B">
        <w:rPr>
          <w:lang w:eastAsia="ru-RU"/>
        </w:rPr>
        <w:t xml:space="preserve"> показывают, что </w:t>
      </w:r>
      <w:r w:rsidR="00E01666">
        <w:rPr>
          <w:lang w:eastAsia="ru-RU"/>
        </w:rPr>
        <w:t>98,8</w:t>
      </w:r>
      <w:r w:rsidR="00801604">
        <w:rPr>
          <w:lang w:eastAsia="ru-RU"/>
        </w:rPr>
        <w:t>% респондентов ответили «Да» на вопрос «</w:t>
      </w:r>
      <w:r w:rsidR="00801604" w:rsidRPr="00801604">
        <w:rPr>
          <w:lang w:eastAsia="ru-RU"/>
        </w:rPr>
        <w:t>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  <w:r w:rsidR="00801604">
        <w:rPr>
          <w:lang w:eastAsia="ru-RU"/>
        </w:rPr>
        <w:t>».</w:t>
      </w:r>
    </w:p>
    <w:p w:rsidR="00423AA5" w:rsidRDefault="00E01666" w:rsidP="00423AA5">
      <w:pPr>
        <w:jc w:val="center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5B1A23D" wp14:editId="1AA9D933">
            <wp:extent cx="4320000" cy="2520000"/>
            <wp:effectExtent l="0" t="0" r="4445" b="1397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1604" w:rsidRPr="00801604" w:rsidRDefault="00801604" w:rsidP="00801604">
      <w:pPr>
        <w:pStyle w:val="a"/>
        <w:rPr>
          <w:lang w:eastAsia="ru-RU"/>
        </w:rPr>
      </w:pPr>
      <w:r>
        <w:rPr>
          <w:lang w:eastAsia="ru-RU"/>
        </w:rPr>
        <w:t xml:space="preserve">Доля получателей услуг, </w:t>
      </w:r>
      <w:r w:rsidRPr="00801604">
        <w:rPr>
          <w:lang w:eastAsia="ru-RU"/>
        </w:rPr>
        <w:t>удовлетворенных комфортностью условий предоставления услу</w:t>
      </w:r>
      <w:r>
        <w:rPr>
          <w:lang w:eastAsia="ru-RU"/>
        </w:rPr>
        <w:t>г, % от общего числа респондентов</w:t>
      </w:r>
    </w:p>
    <w:p w:rsidR="00423AA5" w:rsidRDefault="00423AA5" w:rsidP="00801604">
      <w:pPr>
        <w:pStyle w:val="a2"/>
        <w:rPr>
          <w:lang w:eastAsia="ru-RU"/>
        </w:rPr>
      </w:pPr>
      <w:r>
        <w:rPr>
          <w:lang w:eastAsia="ru-RU"/>
        </w:rPr>
        <w:t xml:space="preserve">Рейтинг </w:t>
      </w:r>
      <w:r w:rsidRPr="00CC2757">
        <w:rPr>
          <w:lang w:eastAsia="ru-RU"/>
        </w:rPr>
        <w:t>организаций</w:t>
      </w:r>
      <w:r w:rsidR="00801604">
        <w:rPr>
          <w:lang w:eastAsia="ru-RU"/>
        </w:rPr>
        <w:t xml:space="preserve"> социального обслуживания </w:t>
      </w:r>
      <w:r w:rsidR="00E01666">
        <w:rPr>
          <w:lang w:eastAsia="ru-RU"/>
        </w:rPr>
        <w:t>Красноярского края</w:t>
      </w:r>
      <w:r w:rsidRPr="00CC2757">
        <w:rPr>
          <w:lang w:eastAsia="ru-RU"/>
        </w:rPr>
        <w:t xml:space="preserve"> по </w:t>
      </w:r>
      <w:r>
        <w:rPr>
          <w:lang w:eastAsia="ru-RU"/>
        </w:rPr>
        <w:t>показателю</w:t>
      </w:r>
      <w:r w:rsidRPr="00CC2757">
        <w:rPr>
          <w:lang w:eastAsia="ru-RU"/>
        </w:rPr>
        <w:t xml:space="preserve"> «</w:t>
      </w:r>
      <w:r w:rsidR="00801604" w:rsidRPr="00801604">
        <w:rPr>
          <w:lang w:eastAsia="ru-RU"/>
        </w:rPr>
        <w:t>Доля получателей услуг, удовлетворенных комфортностью условий предоставления услуг</w:t>
      </w:r>
      <w:r w:rsidRPr="00CC2757">
        <w:rPr>
          <w:lang w:eastAsia="ru-RU"/>
        </w:rPr>
        <w:t>»</w:t>
      </w:r>
      <w:r>
        <w:rPr>
          <w:lang w:eastAsia="ru-RU"/>
        </w:rPr>
        <w:t>, балл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8990"/>
        <w:gridCol w:w="711"/>
      </w:tblGrid>
      <w:tr w:rsidR="00FE360D" w:rsidRPr="00FE360D" w:rsidTr="00FE360D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0D" w:rsidRPr="00FE360D" w:rsidRDefault="00FE360D" w:rsidP="00FE360D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E360D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0D" w:rsidRPr="00FE360D" w:rsidRDefault="00FE360D" w:rsidP="00FE360D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E360D">
              <w:rPr>
                <w:rFonts w:eastAsia="Times New Roman" w:cs="Times New Roman"/>
                <w:color w:val="000000"/>
                <w:sz w:val="22"/>
                <w:lang w:eastAsia="ru-RU"/>
              </w:rPr>
              <w:t>Название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0D" w:rsidRPr="00FE360D" w:rsidRDefault="00FE360D" w:rsidP="00FE360D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E360D">
              <w:rPr>
                <w:rFonts w:eastAsia="Times New Roman" w:cs="Times New Roman"/>
                <w:color w:val="000000"/>
                <w:sz w:val="22"/>
                <w:lang w:eastAsia="ru-RU"/>
              </w:rPr>
              <w:t>Балл</w:t>
            </w:r>
          </w:p>
        </w:tc>
      </w:tr>
      <w:tr w:rsidR="00FE360D" w:rsidRPr="00FE360D" w:rsidTr="00FE360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0D" w:rsidRPr="00FE360D" w:rsidRDefault="00FE360D" w:rsidP="00FE360D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E360D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60D" w:rsidRPr="00FE360D" w:rsidRDefault="00FE360D" w:rsidP="00FE360D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E360D">
              <w:rPr>
                <w:rFonts w:eastAsia="Times New Roman" w:cs="Times New Roman"/>
                <w:color w:val="000000"/>
                <w:sz w:val="22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360D" w:rsidRPr="00FE360D" w:rsidRDefault="00FE360D" w:rsidP="00FE360D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E360D">
              <w:rPr>
                <w:rFonts w:eastAsia="Times New Roman" w:cs="Times New Roman"/>
                <w:color w:val="000000"/>
                <w:sz w:val="22"/>
                <w:lang w:eastAsia="ru-RU"/>
              </w:rPr>
              <w:t>100,0</w:t>
            </w:r>
          </w:p>
        </w:tc>
      </w:tr>
    </w:tbl>
    <w:p w:rsidR="00801604" w:rsidRPr="00801604" w:rsidRDefault="00801604" w:rsidP="00801604">
      <w:pPr>
        <w:rPr>
          <w:lang w:eastAsia="ru-RU"/>
        </w:rPr>
      </w:pPr>
    </w:p>
    <w:p w:rsidR="00CC2757" w:rsidRDefault="00CC2757" w:rsidP="00EF252F">
      <w:pPr>
        <w:rPr>
          <w:lang w:eastAsia="ru-RU"/>
        </w:rPr>
      </w:pPr>
      <w:r>
        <w:rPr>
          <w:lang w:eastAsia="ru-RU"/>
        </w:rPr>
        <w:t>Рейтинг организаций по критерию «Комфортность условий предоставл</w:t>
      </w:r>
      <w:r w:rsidR="00A67C9D">
        <w:rPr>
          <w:lang w:eastAsia="ru-RU"/>
        </w:rPr>
        <w:t>ения усл</w:t>
      </w:r>
      <w:r w:rsidR="00EF252F">
        <w:rPr>
          <w:lang w:eastAsia="ru-RU"/>
        </w:rPr>
        <w:t xml:space="preserve">уг» показан в таблице 10. </w:t>
      </w:r>
    </w:p>
    <w:p w:rsidR="00CC2757" w:rsidRDefault="00CC2757" w:rsidP="00EF252F">
      <w:pPr>
        <w:pStyle w:val="a2"/>
        <w:rPr>
          <w:lang w:eastAsia="ru-RU"/>
        </w:rPr>
      </w:pPr>
      <w:r w:rsidRPr="00CC2757">
        <w:rPr>
          <w:lang w:eastAsia="ru-RU"/>
        </w:rPr>
        <w:t>Рейтинг организаций</w:t>
      </w:r>
      <w:r w:rsidR="00EF252F">
        <w:rPr>
          <w:lang w:eastAsia="ru-RU"/>
        </w:rPr>
        <w:t xml:space="preserve"> социального обслуживания</w:t>
      </w:r>
      <w:r w:rsidR="00D04B91">
        <w:rPr>
          <w:lang w:eastAsia="ru-RU"/>
        </w:rPr>
        <w:t xml:space="preserve"> </w:t>
      </w:r>
      <w:r w:rsidR="00E01666">
        <w:rPr>
          <w:lang w:eastAsia="ru-RU"/>
        </w:rPr>
        <w:t>Красноярского края</w:t>
      </w:r>
      <w:r w:rsidRPr="00CC2757">
        <w:rPr>
          <w:lang w:eastAsia="ru-RU"/>
        </w:rPr>
        <w:t xml:space="preserve"> по критерию «Комфортность условий предоставления услуг»</w:t>
      </w:r>
      <w:r w:rsidR="00D04B91">
        <w:rPr>
          <w:lang w:eastAsia="ru-RU"/>
        </w:rPr>
        <w:t>, балл</w:t>
      </w: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804"/>
        <w:gridCol w:w="8405"/>
        <w:gridCol w:w="711"/>
      </w:tblGrid>
      <w:tr w:rsidR="00FE360D" w:rsidRPr="00425162" w:rsidTr="00425162">
        <w:trPr>
          <w:trHeight w:val="25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0D" w:rsidRPr="00425162" w:rsidRDefault="00FE360D" w:rsidP="00FE360D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8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0D" w:rsidRPr="00425162" w:rsidRDefault="00FE360D" w:rsidP="00FE360D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Название организации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0D" w:rsidRPr="00425162" w:rsidRDefault="00FE360D" w:rsidP="00FE360D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Балл</w:t>
            </w:r>
          </w:p>
        </w:tc>
      </w:tr>
      <w:tr w:rsidR="00FE360D" w:rsidRPr="00425162" w:rsidTr="00425162">
        <w:trPr>
          <w:trHeight w:val="25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0D" w:rsidRPr="00425162" w:rsidRDefault="00FE360D" w:rsidP="00FE360D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0D" w:rsidRPr="00425162" w:rsidRDefault="00FE360D" w:rsidP="00FE360D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360D" w:rsidRPr="00425162" w:rsidRDefault="00FE360D" w:rsidP="00FE360D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87,0</w:t>
            </w:r>
          </w:p>
        </w:tc>
      </w:tr>
    </w:tbl>
    <w:p w:rsidR="00EF252F" w:rsidRPr="00EF252F" w:rsidRDefault="00EF252F" w:rsidP="00EF252F">
      <w:pPr>
        <w:rPr>
          <w:lang w:eastAsia="ru-RU"/>
        </w:rPr>
      </w:pPr>
    </w:p>
    <w:p w:rsidR="00096112" w:rsidRDefault="00096112" w:rsidP="00096112">
      <w:pPr>
        <w:pStyle w:val="1"/>
        <w:rPr>
          <w:lang w:eastAsia="ru-RU"/>
        </w:rPr>
      </w:pPr>
      <w:bookmarkStart w:id="4" w:name="_Toc116240878"/>
      <w:r>
        <w:rPr>
          <w:lang w:eastAsia="ru-RU"/>
        </w:rPr>
        <w:t>К</w:t>
      </w:r>
      <w:r w:rsidRPr="00096112">
        <w:rPr>
          <w:lang w:eastAsia="ru-RU"/>
        </w:rPr>
        <w:t>ритерий «Доступность услуг для инвалидов»</w:t>
      </w:r>
      <w:bookmarkEnd w:id="4"/>
    </w:p>
    <w:p w:rsidR="00096112" w:rsidRDefault="00096112" w:rsidP="009935DE">
      <w:pPr>
        <w:rPr>
          <w:lang w:eastAsia="ru-RU"/>
        </w:rPr>
      </w:pPr>
      <w:r>
        <w:rPr>
          <w:lang w:eastAsia="ru-RU"/>
        </w:rPr>
        <w:t xml:space="preserve">Показатель </w:t>
      </w:r>
      <w:r w:rsidR="009935DE">
        <w:rPr>
          <w:lang w:eastAsia="ru-RU"/>
        </w:rPr>
        <w:t>доступности услуг для инвалидов</w:t>
      </w:r>
      <w:r>
        <w:rPr>
          <w:lang w:eastAsia="ru-RU"/>
        </w:rPr>
        <w:t xml:space="preserve"> оценивается по:</w:t>
      </w:r>
    </w:p>
    <w:p w:rsidR="009935DE" w:rsidRDefault="00096112" w:rsidP="004D0897">
      <w:pPr>
        <w:pStyle w:val="ae"/>
        <w:numPr>
          <w:ilvl w:val="0"/>
          <w:numId w:val="12"/>
        </w:numPr>
        <w:ind w:left="851"/>
        <w:rPr>
          <w:lang w:eastAsia="ru-RU"/>
        </w:rPr>
      </w:pPr>
      <w:r>
        <w:rPr>
          <w:lang w:eastAsia="ru-RU"/>
        </w:rPr>
        <w:t>Наличию</w:t>
      </w:r>
      <w:r w:rsidR="009935DE">
        <w:rPr>
          <w:lang w:eastAsia="ru-RU"/>
        </w:rPr>
        <w:t xml:space="preserve"> на территории, прилегающей к организации</w:t>
      </w:r>
      <w:r w:rsidR="00AC3FC2">
        <w:rPr>
          <w:lang w:eastAsia="ru-RU"/>
        </w:rPr>
        <w:t xml:space="preserve"> социального обслуживания</w:t>
      </w:r>
      <w:r w:rsidR="009935DE">
        <w:rPr>
          <w:lang w:eastAsia="ru-RU"/>
        </w:rPr>
        <w:t>, и в ее помещениях условий доступности для инвалидов:</w:t>
      </w:r>
    </w:p>
    <w:p w:rsidR="009935DE" w:rsidRDefault="009935DE" w:rsidP="004D0897">
      <w:pPr>
        <w:pStyle w:val="ae"/>
        <w:numPr>
          <w:ilvl w:val="1"/>
          <w:numId w:val="12"/>
        </w:numPr>
        <w:ind w:left="1134"/>
        <w:rPr>
          <w:lang w:eastAsia="ru-RU"/>
        </w:rPr>
      </w:pPr>
      <w:r>
        <w:rPr>
          <w:lang w:eastAsia="ru-RU"/>
        </w:rPr>
        <w:t>оборудование входных групп пандусами/подъемными платформами;</w:t>
      </w:r>
    </w:p>
    <w:p w:rsidR="009935DE" w:rsidRDefault="009935DE" w:rsidP="004D0897">
      <w:pPr>
        <w:pStyle w:val="ae"/>
        <w:numPr>
          <w:ilvl w:val="1"/>
          <w:numId w:val="12"/>
        </w:numPr>
        <w:ind w:left="1134"/>
        <w:rPr>
          <w:lang w:eastAsia="ru-RU"/>
        </w:rPr>
      </w:pPr>
      <w:r>
        <w:rPr>
          <w:lang w:eastAsia="ru-RU"/>
        </w:rPr>
        <w:t>наличие выделенных стоянок для автотранспортных средств инвалидов;</w:t>
      </w:r>
    </w:p>
    <w:p w:rsidR="009935DE" w:rsidRDefault="009935DE" w:rsidP="004D0897">
      <w:pPr>
        <w:pStyle w:val="ae"/>
        <w:numPr>
          <w:ilvl w:val="1"/>
          <w:numId w:val="12"/>
        </w:numPr>
        <w:ind w:left="1134"/>
        <w:rPr>
          <w:lang w:eastAsia="ru-RU"/>
        </w:rPr>
      </w:pPr>
      <w:r>
        <w:rPr>
          <w:lang w:eastAsia="ru-RU"/>
        </w:rPr>
        <w:t>наличие адаптированных лифтов, поручней, расширенных дверных проемов;</w:t>
      </w:r>
    </w:p>
    <w:p w:rsidR="009935DE" w:rsidRDefault="009935DE" w:rsidP="004D0897">
      <w:pPr>
        <w:pStyle w:val="ae"/>
        <w:numPr>
          <w:ilvl w:val="1"/>
          <w:numId w:val="12"/>
        </w:numPr>
        <w:ind w:left="1134"/>
        <w:rPr>
          <w:lang w:eastAsia="ru-RU"/>
        </w:rPr>
      </w:pPr>
      <w:r>
        <w:rPr>
          <w:lang w:eastAsia="ru-RU"/>
        </w:rPr>
        <w:t>наличие сменных кресел-колясок,</w:t>
      </w:r>
    </w:p>
    <w:p w:rsidR="00096112" w:rsidRDefault="009935DE" w:rsidP="004D0897">
      <w:pPr>
        <w:pStyle w:val="ae"/>
        <w:numPr>
          <w:ilvl w:val="1"/>
          <w:numId w:val="12"/>
        </w:numPr>
        <w:ind w:left="1134"/>
        <w:rPr>
          <w:lang w:eastAsia="ru-RU"/>
        </w:rPr>
      </w:pPr>
      <w:r>
        <w:rPr>
          <w:lang w:eastAsia="ru-RU"/>
        </w:rPr>
        <w:t>наличие специально оборудованных санитарно-гигиенических помещений в организации.</w:t>
      </w:r>
    </w:p>
    <w:p w:rsidR="009935DE" w:rsidRDefault="009935DE" w:rsidP="004D0897">
      <w:pPr>
        <w:pStyle w:val="ae"/>
        <w:numPr>
          <w:ilvl w:val="0"/>
          <w:numId w:val="12"/>
        </w:numPr>
        <w:ind w:left="851"/>
        <w:rPr>
          <w:lang w:eastAsia="ru-RU"/>
        </w:rPr>
      </w:pPr>
      <w:r>
        <w:rPr>
          <w:lang w:eastAsia="ru-RU"/>
        </w:rPr>
        <w:t>Наличию в организации</w:t>
      </w:r>
      <w:r w:rsidR="00AC3FC2">
        <w:rPr>
          <w:lang w:eastAsia="ru-RU"/>
        </w:rPr>
        <w:t xml:space="preserve"> социального обслуживания</w:t>
      </w:r>
      <w:r>
        <w:rPr>
          <w:lang w:eastAsia="ru-RU"/>
        </w:rPr>
        <w:t xml:space="preserve"> условий доступности, позволяющих инвалидам получать услуги наравне с другими, включая:</w:t>
      </w:r>
    </w:p>
    <w:p w:rsidR="009935DE" w:rsidRDefault="009935DE" w:rsidP="004D0897">
      <w:pPr>
        <w:pStyle w:val="ae"/>
        <w:numPr>
          <w:ilvl w:val="1"/>
          <w:numId w:val="12"/>
        </w:numPr>
        <w:ind w:left="1276"/>
        <w:rPr>
          <w:lang w:eastAsia="ru-RU"/>
        </w:rPr>
      </w:pPr>
      <w:r>
        <w:rPr>
          <w:lang w:eastAsia="ru-RU"/>
        </w:rPr>
        <w:t>дублирование для инвалидов по слуху и зрению звуковой и зрительной информации;</w:t>
      </w:r>
    </w:p>
    <w:p w:rsidR="009935DE" w:rsidRDefault="009935DE" w:rsidP="004D0897">
      <w:pPr>
        <w:pStyle w:val="ae"/>
        <w:numPr>
          <w:ilvl w:val="1"/>
          <w:numId w:val="12"/>
        </w:numPr>
        <w:ind w:left="1276"/>
        <w:rPr>
          <w:lang w:eastAsia="ru-RU"/>
        </w:rPr>
      </w:pPr>
      <w:r>
        <w:rPr>
          <w:lang w:eastAsia="ru-RU"/>
        </w:rPr>
        <w:lastRenderedPageBreak/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9935DE" w:rsidRDefault="009935DE" w:rsidP="004D0897">
      <w:pPr>
        <w:pStyle w:val="ae"/>
        <w:numPr>
          <w:ilvl w:val="1"/>
          <w:numId w:val="12"/>
        </w:numPr>
        <w:ind w:left="1276"/>
        <w:rPr>
          <w:lang w:eastAsia="ru-RU"/>
        </w:rPr>
      </w:pPr>
      <w:r>
        <w:rPr>
          <w:lang w:eastAsia="ru-RU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:rsidR="009935DE" w:rsidRDefault="009935DE" w:rsidP="004D0897">
      <w:pPr>
        <w:pStyle w:val="ae"/>
        <w:numPr>
          <w:ilvl w:val="1"/>
          <w:numId w:val="12"/>
        </w:numPr>
        <w:ind w:left="1276"/>
        <w:rPr>
          <w:lang w:eastAsia="ru-RU"/>
        </w:rPr>
      </w:pPr>
      <w:r>
        <w:rPr>
          <w:lang w:eastAsia="ru-RU"/>
        </w:rPr>
        <w:t>наличие альтернативной версии официального сайта организации в сети «Интернет» для инвалидов по зрению;</w:t>
      </w:r>
    </w:p>
    <w:p w:rsidR="009935DE" w:rsidRDefault="009935DE" w:rsidP="004D0897">
      <w:pPr>
        <w:pStyle w:val="ae"/>
        <w:numPr>
          <w:ilvl w:val="1"/>
          <w:numId w:val="12"/>
        </w:numPr>
        <w:ind w:left="1276"/>
        <w:rPr>
          <w:lang w:eastAsia="ru-RU"/>
        </w:rPr>
      </w:pPr>
      <w:r>
        <w:rPr>
          <w:lang w:eastAsia="ru-RU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9935DE" w:rsidRDefault="00AC3FC2" w:rsidP="004D0897">
      <w:pPr>
        <w:pStyle w:val="ae"/>
        <w:numPr>
          <w:ilvl w:val="1"/>
          <w:numId w:val="12"/>
        </w:numPr>
        <w:ind w:left="1276"/>
        <w:rPr>
          <w:lang w:eastAsia="ru-RU"/>
        </w:rPr>
      </w:pPr>
      <w:r w:rsidRPr="00AC3FC2">
        <w:rPr>
          <w:lang w:eastAsia="ru-RU"/>
        </w:rPr>
        <w:t>наличие возможности предоставления услуги в дистанционном режиме или на дому</w:t>
      </w:r>
      <w:r w:rsidR="009935DE">
        <w:rPr>
          <w:lang w:eastAsia="ru-RU"/>
        </w:rPr>
        <w:t>.</w:t>
      </w:r>
    </w:p>
    <w:p w:rsidR="009935DE" w:rsidRDefault="009935DE" w:rsidP="004D0897">
      <w:pPr>
        <w:pStyle w:val="ae"/>
        <w:numPr>
          <w:ilvl w:val="0"/>
          <w:numId w:val="12"/>
        </w:numPr>
        <w:ind w:left="851"/>
        <w:rPr>
          <w:lang w:eastAsia="ru-RU"/>
        </w:rPr>
      </w:pPr>
      <w:r>
        <w:rPr>
          <w:lang w:eastAsia="ru-RU"/>
        </w:rPr>
        <w:t xml:space="preserve">Оценка мнения получателей услуг об удовлетворенности </w:t>
      </w:r>
      <w:r w:rsidRPr="009935DE">
        <w:rPr>
          <w:lang w:eastAsia="ru-RU"/>
        </w:rPr>
        <w:t>доступностью услуг для инвалидов</w:t>
      </w:r>
      <w:r>
        <w:rPr>
          <w:lang w:eastAsia="ru-RU"/>
        </w:rPr>
        <w:t>.</w:t>
      </w:r>
    </w:p>
    <w:p w:rsidR="00D04B91" w:rsidRDefault="00547CCF" w:rsidP="001F2AED">
      <w:pPr>
        <w:rPr>
          <w:lang w:eastAsia="ru-RU"/>
        </w:rPr>
      </w:pPr>
      <w:r w:rsidRPr="00547CCF">
        <w:rPr>
          <w:lang w:eastAsia="ru-RU"/>
        </w:rPr>
        <w:t>Оборудование территории, прилегающей к организации</w:t>
      </w:r>
      <w:r w:rsidR="00AC3FC2">
        <w:rPr>
          <w:lang w:eastAsia="ru-RU"/>
        </w:rPr>
        <w:t xml:space="preserve"> социального обслуживания</w:t>
      </w:r>
      <w:r w:rsidRPr="00547CCF">
        <w:rPr>
          <w:lang w:eastAsia="ru-RU"/>
        </w:rPr>
        <w:t>, и ее помещений с учетом доступности для инвалидов</w:t>
      </w:r>
      <w:r w:rsidR="00AC3FC2">
        <w:rPr>
          <w:lang w:eastAsia="ru-RU"/>
        </w:rPr>
        <w:t>,</w:t>
      </w:r>
      <w:r>
        <w:rPr>
          <w:lang w:eastAsia="ru-RU"/>
        </w:rPr>
        <w:t xml:space="preserve"> в целом</w:t>
      </w:r>
      <w:r w:rsidR="00AC3FC2">
        <w:rPr>
          <w:lang w:eastAsia="ru-RU"/>
        </w:rPr>
        <w:t>,</w:t>
      </w:r>
      <w:r>
        <w:rPr>
          <w:lang w:eastAsia="ru-RU"/>
        </w:rPr>
        <w:t xml:space="preserve"> </w:t>
      </w:r>
      <w:r w:rsidR="00AC3FC2">
        <w:rPr>
          <w:lang w:eastAsia="ru-RU"/>
        </w:rPr>
        <w:t>находится на высоком уровне</w:t>
      </w:r>
      <w:r>
        <w:rPr>
          <w:lang w:eastAsia="ru-RU"/>
        </w:rPr>
        <w:t xml:space="preserve">. </w:t>
      </w:r>
      <w:r w:rsidR="0084210F">
        <w:rPr>
          <w:lang w:eastAsia="ru-RU"/>
        </w:rPr>
        <w:t>И</w:t>
      </w:r>
      <w:r w:rsidR="00FE360D">
        <w:rPr>
          <w:lang w:eastAsia="ru-RU"/>
        </w:rPr>
        <w:t>з 85 оцениваемых организаций 5</w:t>
      </w:r>
      <w:r w:rsidR="0084210F">
        <w:rPr>
          <w:lang w:eastAsia="ru-RU"/>
        </w:rPr>
        <w:t>5 набрали</w:t>
      </w:r>
      <w:r w:rsidR="00AC3FC2">
        <w:rPr>
          <w:lang w:eastAsia="ru-RU"/>
        </w:rPr>
        <w:t xml:space="preserve"> 100 баллов</w:t>
      </w:r>
      <w:r w:rsidR="00FE360D">
        <w:rPr>
          <w:lang w:eastAsia="ru-RU"/>
        </w:rPr>
        <w:t xml:space="preserve"> (64,7</w:t>
      </w:r>
      <w:r w:rsidR="001B5FD7">
        <w:rPr>
          <w:lang w:eastAsia="ru-RU"/>
        </w:rPr>
        <w:t>%)</w:t>
      </w:r>
      <w:r w:rsidR="00FE360D">
        <w:rPr>
          <w:lang w:eastAsia="ru-RU"/>
        </w:rPr>
        <w:t>, 21 организация набрала</w:t>
      </w:r>
      <w:r w:rsidR="00AC3FC2">
        <w:rPr>
          <w:lang w:eastAsia="ru-RU"/>
        </w:rPr>
        <w:t xml:space="preserve"> 80 баллов</w:t>
      </w:r>
      <w:r w:rsidR="00FE360D">
        <w:rPr>
          <w:lang w:eastAsia="ru-RU"/>
        </w:rPr>
        <w:t xml:space="preserve"> (24,7</w:t>
      </w:r>
      <w:r w:rsidR="001B5FD7">
        <w:rPr>
          <w:lang w:eastAsia="ru-RU"/>
        </w:rPr>
        <w:t>%)</w:t>
      </w:r>
      <w:r w:rsidR="00351239">
        <w:rPr>
          <w:lang w:eastAsia="ru-RU"/>
        </w:rPr>
        <w:t xml:space="preserve"> и 6</w:t>
      </w:r>
      <w:r w:rsidR="00AC3FC2">
        <w:rPr>
          <w:lang w:eastAsia="ru-RU"/>
        </w:rPr>
        <w:t xml:space="preserve"> организаций набрали менее 80-ти баллов</w:t>
      </w:r>
      <w:r w:rsidR="00FE360D">
        <w:rPr>
          <w:lang w:eastAsia="ru-RU"/>
        </w:rPr>
        <w:t xml:space="preserve"> (7,1</w:t>
      </w:r>
      <w:r w:rsidR="001B5FD7">
        <w:rPr>
          <w:lang w:eastAsia="ru-RU"/>
        </w:rPr>
        <w:t>%)</w:t>
      </w:r>
      <w:r w:rsidR="00FE360D">
        <w:rPr>
          <w:lang w:eastAsia="ru-RU"/>
        </w:rPr>
        <w:t>, из них 3 организации набрали 0,0 баллов</w:t>
      </w:r>
      <w:r>
        <w:rPr>
          <w:lang w:eastAsia="ru-RU"/>
        </w:rPr>
        <w:t>.</w:t>
      </w:r>
      <w:r w:rsidR="00D04B91">
        <w:rPr>
          <w:lang w:eastAsia="ru-RU"/>
        </w:rPr>
        <w:t xml:space="preserve"> Рейтинг организаций по показателю «</w:t>
      </w:r>
      <w:r w:rsidR="00D04B91" w:rsidRPr="00D04B91">
        <w:rPr>
          <w:lang w:eastAsia="ru-RU"/>
        </w:rPr>
        <w:t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</w:t>
      </w:r>
      <w:r w:rsidR="001B5FD7">
        <w:rPr>
          <w:lang w:eastAsia="ru-RU"/>
        </w:rPr>
        <w:t>» показан в таблице 11</w:t>
      </w:r>
      <w:r w:rsidR="00D04B91">
        <w:rPr>
          <w:lang w:eastAsia="ru-RU"/>
        </w:rPr>
        <w:t>.</w:t>
      </w:r>
    </w:p>
    <w:p w:rsidR="00D04B91" w:rsidRDefault="00D04B91" w:rsidP="001F2AED">
      <w:pPr>
        <w:pStyle w:val="a2"/>
        <w:rPr>
          <w:lang w:eastAsia="ru-RU"/>
        </w:rPr>
      </w:pPr>
      <w:r>
        <w:rPr>
          <w:lang w:eastAsia="ru-RU"/>
        </w:rPr>
        <w:t>Рейтинг организаций</w:t>
      </w:r>
      <w:r w:rsidR="001F2AED">
        <w:rPr>
          <w:lang w:eastAsia="ru-RU"/>
        </w:rPr>
        <w:t xml:space="preserve"> социального обслуживания</w:t>
      </w:r>
      <w:r>
        <w:rPr>
          <w:lang w:eastAsia="ru-RU"/>
        </w:rPr>
        <w:t xml:space="preserve"> </w:t>
      </w:r>
      <w:r w:rsidR="00E01666">
        <w:rPr>
          <w:lang w:eastAsia="ru-RU"/>
        </w:rPr>
        <w:t>Красноярского края</w:t>
      </w:r>
      <w:r>
        <w:rPr>
          <w:lang w:eastAsia="ru-RU"/>
        </w:rPr>
        <w:t xml:space="preserve"> по показателю «</w:t>
      </w:r>
      <w:r w:rsidRPr="00D04B91">
        <w:rPr>
          <w:lang w:eastAsia="ru-RU"/>
        </w:rPr>
        <w:t>Оборудование территории, прилегающей к организации, и ее помещений с учетом доступности для инвалидов: 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кресел-колясок, наличие специально оборудованных санитарно-гигиенических помещений в организации</w:t>
      </w:r>
      <w:r w:rsidR="005359F2">
        <w:rPr>
          <w:lang w:eastAsia="ru-RU"/>
        </w:rPr>
        <w:t>», балл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8990"/>
        <w:gridCol w:w="711"/>
      </w:tblGrid>
      <w:tr w:rsidR="00FE360D" w:rsidRPr="00FE360D" w:rsidTr="00FE360D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0D" w:rsidRPr="00FE360D" w:rsidRDefault="00FE360D" w:rsidP="00FE360D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E360D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0D" w:rsidRPr="00FE360D" w:rsidRDefault="00FE360D" w:rsidP="00FE360D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E360D">
              <w:rPr>
                <w:rFonts w:eastAsia="Times New Roman" w:cs="Times New Roman"/>
                <w:color w:val="000000"/>
                <w:sz w:val="22"/>
                <w:lang w:eastAsia="ru-RU"/>
              </w:rPr>
              <w:t>Название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0D" w:rsidRPr="00FE360D" w:rsidRDefault="00FE360D" w:rsidP="00FE360D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E360D">
              <w:rPr>
                <w:rFonts w:eastAsia="Times New Roman" w:cs="Times New Roman"/>
                <w:color w:val="000000"/>
                <w:sz w:val="22"/>
                <w:lang w:eastAsia="ru-RU"/>
              </w:rPr>
              <w:t>Балл</w:t>
            </w:r>
          </w:p>
        </w:tc>
      </w:tr>
      <w:tr w:rsidR="00FE360D" w:rsidRPr="00FE360D" w:rsidTr="00FE360D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0D" w:rsidRPr="00FE360D" w:rsidRDefault="00FE360D" w:rsidP="00FE360D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E360D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60D" w:rsidRPr="00FE360D" w:rsidRDefault="00FE360D" w:rsidP="00FE360D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E360D">
              <w:rPr>
                <w:rFonts w:eastAsia="Times New Roman" w:cs="Times New Roman"/>
                <w:color w:val="000000"/>
                <w:sz w:val="22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360D" w:rsidRPr="00FE360D" w:rsidRDefault="00FE360D" w:rsidP="00FE360D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E360D">
              <w:rPr>
                <w:rFonts w:eastAsia="Times New Roman" w:cs="Times New Roman"/>
                <w:color w:val="000000"/>
                <w:sz w:val="22"/>
                <w:lang w:eastAsia="ru-RU"/>
              </w:rPr>
              <w:t>100,0</w:t>
            </w:r>
          </w:p>
        </w:tc>
      </w:tr>
    </w:tbl>
    <w:p w:rsidR="00351239" w:rsidRPr="00351239" w:rsidRDefault="00351239" w:rsidP="00351239">
      <w:pPr>
        <w:rPr>
          <w:lang w:eastAsia="ru-RU"/>
        </w:rPr>
      </w:pPr>
    </w:p>
    <w:p w:rsidR="005359F2" w:rsidRDefault="00547CCF" w:rsidP="0088671F">
      <w:pPr>
        <w:rPr>
          <w:lang w:eastAsia="ru-RU"/>
        </w:rPr>
      </w:pPr>
      <w:r>
        <w:rPr>
          <w:lang w:eastAsia="ru-RU"/>
        </w:rPr>
        <w:t>Условия</w:t>
      </w:r>
      <w:r w:rsidR="00604720" w:rsidRPr="00604720">
        <w:rPr>
          <w:lang w:eastAsia="ru-RU"/>
        </w:rPr>
        <w:t xml:space="preserve"> </w:t>
      </w:r>
      <w:r>
        <w:rPr>
          <w:lang w:eastAsia="ru-RU"/>
        </w:rPr>
        <w:t>доступности, позволяющие</w:t>
      </w:r>
      <w:r w:rsidR="00604720" w:rsidRPr="00604720">
        <w:rPr>
          <w:lang w:eastAsia="ru-RU"/>
        </w:rPr>
        <w:t xml:space="preserve"> инвалидам получать услуги наравне с другими</w:t>
      </w:r>
      <w:r>
        <w:rPr>
          <w:lang w:eastAsia="ru-RU"/>
        </w:rPr>
        <w:t>, в целом</w:t>
      </w:r>
      <w:r w:rsidR="0088671F">
        <w:rPr>
          <w:lang w:eastAsia="ru-RU"/>
        </w:rPr>
        <w:t>,</w:t>
      </w:r>
      <w:r>
        <w:rPr>
          <w:lang w:eastAsia="ru-RU"/>
        </w:rPr>
        <w:t xml:space="preserve"> </w:t>
      </w:r>
      <w:proofErr w:type="gramStart"/>
      <w:r w:rsidR="0088671F">
        <w:rPr>
          <w:lang w:eastAsia="ru-RU"/>
        </w:rPr>
        <w:t>высокая</w:t>
      </w:r>
      <w:proofErr w:type="gramEnd"/>
      <w:r>
        <w:rPr>
          <w:lang w:eastAsia="ru-RU"/>
        </w:rPr>
        <w:t>. Максимальное количество баллов</w:t>
      </w:r>
      <w:r w:rsidR="00B7416B">
        <w:rPr>
          <w:lang w:eastAsia="ru-RU"/>
        </w:rPr>
        <w:t xml:space="preserve"> (</w:t>
      </w:r>
      <w:r w:rsidR="00BD0CF3">
        <w:rPr>
          <w:lang w:eastAsia="ru-RU"/>
        </w:rPr>
        <w:t>100,0</w:t>
      </w:r>
      <w:r w:rsidR="0088671F">
        <w:rPr>
          <w:lang w:eastAsia="ru-RU"/>
        </w:rPr>
        <w:t>) набрали</w:t>
      </w:r>
      <w:r>
        <w:rPr>
          <w:lang w:eastAsia="ru-RU"/>
        </w:rPr>
        <w:t xml:space="preserve"> </w:t>
      </w:r>
      <w:r w:rsidR="00BD0CF3">
        <w:rPr>
          <w:lang w:eastAsia="ru-RU"/>
        </w:rPr>
        <w:t>65 организаций (76,5</w:t>
      </w:r>
      <w:r w:rsidR="0088671F">
        <w:rPr>
          <w:lang w:eastAsia="ru-RU"/>
        </w:rPr>
        <w:t>%)</w:t>
      </w:r>
      <w:r w:rsidR="00BD0CF3">
        <w:rPr>
          <w:lang w:eastAsia="ru-RU"/>
        </w:rPr>
        <w:t>, 15 организаций набрали 80,0 баллов (17,6%).</w:t>
      </w:r>
    </w:p>
    <w:p w:rsidR="00425162" w:rsidRDefault="00425162" w:rsidP="0088671F">
      <w:pPr>
        <w:rPr>
          <w:lang w:eastAsia="ru-RU"/>
        </w:rPr>
      </w:pPr>
    </w:p>
    <w:p w:rsidR="00425162" w:rsidRDefault="00425162" w:rsidP="0088671F">
      <w:pPr>
        <w:rPr>
          <w:lang w:eastAsia="ru-RU"/>
        </w:rPr>
      </w:pPr>
    </w:p>
    <w:p w:rsidR="00425162" w:rsidRPr="0088671F" w:rsidRDefault="00425162" w:rsidP="0088671F">
      <w:pPr>
        <w:rPr>
          <w:lang w:eastAsia="ru-RU"/>
        </w:rPr>
      </w:pPr>
    </w:p>
    <w:p w:rsidR="005359F2" w:rsidRDefault="005359F2" w:rsidP="0088671F">
      <w:pPr>
        <w:pStyle w:val="a2"/>
        <w:rPr>
          <w:lang w:eastAsia="ru-RU"/>
        </w:rPr>
      </w:pPr>
      <w:r>
        <w:rPr>
          <w:lang w:eastAsia="ru-RU"/>
        </w:rPr>
        <w:t>Рейтинг организаций</w:t>
      </w:r>
      <w:r w:rsidR="0088671F">
        <w:rPr>
          <w:lang w:eastAsia="ru-RU"/>
        </w:rPr>
        <w:t xml:space="preserve"> социального обслуживания</w:t>
      </w:r>
      <w:r>
        <w:rPr>
          <w:lang w:eastAsia="ru-RU"/>
        </w:rPr>
        <w:t xml:space="preserve"> </w:t>
      </w:r>
      <w:r w:rsidR="00E01666">
        <w:rPr>
          <w:lang w:eastAsia="ru-RU"/>
        </w:rPr>
        <w:t>Красноярского края</w:t>
      </w:r>
      <w:r>
        <w:rPr>
          <w:lang w:eastAsia="ru-RU"/>
        </w:rPr>
        <w:t xml:space="preserve"> по показателю «</w:t>
      </w:r>
      <w:r w:rsidRPr="005359F2">
        <w:rPr>
          <w:lang w:eastAsia="ru-RU"/>
        </w:rPr>
        <w:t>Обеспечение в организации условий доступности, позволяющих инвалидам получать услуги наравне с другими</w:t>
      </w:r>
      <w:r>
        <w:rPr>
          <w:lang w:eastAsia="ru-RU"/>
        </w:rPr>
        <w:t>», балл</w:t>
      </w:r>
    </w:p>
    <w:tbl>
      <w:tblPr>
        <w:tblW w:w="9843" w:type="dxa"/>
        <w:jc w:val="center"/>
        <w:tblLook w:val="04A0" w:firstRow="1" w:lastRow="0" w:firstColumn="1" w:lastColumn="0" w:noHBand="0" w:noVBand="1"/>
      </w:tblPr>
      <w:tblGrid>
        <w:gridCol w:w="704"/>
        <w:gridCol w:w="8222"/>
        <w:gridCol w:w="917"/>
      </w:tblGrid>
      <w:tr w:rsidR="00BD0CF3" w:rsidRPr="00425162" w:rsidTr="00425162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F3" w:rsidRPr="00425162" w:rsidRDefault="00BD0CF3" w:rsidP="00BD0CF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F3" w:rsidRPr="00425162" w:rsidRDefault="00BD0CF3" w:rsidP="00BD0CF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Название организации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F3" w:rsidRPr="00425162" w:rsidRDefault="00BD0CF3" w:rsidP="00BD0CF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Балл</w:t>
            </w:r>
          </w:p>
        </w:tc>
      </w:tr>
      <w:tr w:rsidR="00BD0CF3" w:rsidRPr="00425162" w:rsidTr="00425162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F3" w:rsidRPr="00425162" w:rsidRDefault="00BD0CF3" w:rsidP="00BD0CF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CF3" w:rsidRPr="00425162" w:rsidRDefault="00BD0CF3" w:rsidP="00BD0CF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CF3" w:rsidRPr="00425162" w:rsidRDefault="00BD0CF3" w:rsidP="00BD0CF3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100,0</w:t>
            </w:r>
          </w:p>
        </w:tc>
      </w:tr>
    </w:tbl>
    <w:p w:rsidR="0088671F" w:rsidRPr="0088671F" w:rsidRDefault="0088671F" w:rsidP="0088671F">
      <w:pPr>
        <w:rPr>
          <w:lang w:eastAsia="ru-RU"/>
        </w:rPr>
      </w:pPr>
    </w:p>
    <w:p w:rsidR="007A6919" w:rsidRDefault="007A6919" w:rsidP="0028007C">
      <w:pPr>
        <w:rPr>
          <w:lang w:eastAsia="ru-RU"/>
        </w:rPr>
      </w:pPr>
      <w:r>
        <w:rPr>
          <w:lang w:eastAsia="ru-RU"/>
        </w:rPr>
        <w:lastRenderedPageBreak/>
        <w:t>Из общ</w:t>
      </w:r>
      <w:r w:rsidR="006B783D">
        <w:rPr>
          <w:lang w:eastAsia="ru-RU"/>
        </w:rPr>
        <w:t xml:space="preserve">его количества респондентов </w:t>
      </w:r>
      <w:r w:rsidR="00BD0CF3">
        <w:rPr>
          <w:lang w:eastAsia="ru-RU"/>
        </w:rPr>
        <w:t>64,4</w:t>
      </w:r>
      <w:r w:rsidR="00B370B7">
        <w:rPr>
          <w:lang w:eastAsia="ru-RU"/>
        </w:rPr>
        <w:t xml:space="preserve">% указали, что имеют установленную </w:t>
      </w:r>
      <w:r w:rsidR="00BD0CF3">
        <w:rPr>
          <w:lang w:eastAsia="ru-RU"/>
        </w:rPr>
        <w:t>группу инвалидности. Из них 98</w:t>
      </w:r>
      <w:r w:rsidR="00CC019A">
        <w:rPr>
          <w:lang w:eastAsia="ru-RU"/>
        </w:rPr>
        <w:t>,7</w:t>
      </w:r>
      <w:r w:rsidR="00B370B7">
        <w:rPr>
          <w:lang w:eastAsia="ru-RU"/>
        </w:rPr>
        <w:t xml:space="preserve">% удовлетворены </w:t>
      </w:r>
      <w:r w:rsidR="00B370B7" w:rsidRPr="00B370B7">
        <w:rPr>
          <w:lang w:eastAsia="ru-RU"/>
        </w:rPr>
        <w:t>доступностью предоставления услуг в организации для людей с ограниченными возможностями</w:t>
      </w:r>
      <w:r w:rsidR="00676A8A">
        <w:rPr>
          <w:lang w:eastAsia="ru-RU"/>
        </w:rPr>
        <w:t xml:space="preserve"> здоровья.</w:t>
      </w:r>
    </w:p>
    <w:p w:rsidR="00B370B7" w:rsidRPr="00CC019A" w:rsidRDefault="00BD0CF3" w:rsidP="00CC019A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1174BB59" wp14:editId="46440074">
            <wp:extent cx="4320000" cy="2520000"/>
            <wp:effectExtent l="0" t="0" r="4445" b="1397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370B7" w:rsidRDefault="00B370B7" w:rsidP="00B370B7">
      <w:pPr>
        <w:pStyle w:val="a"/>
        <w:rPr>
          <w:noProof/>
          <w:lang w:eastAsia="ru-RU"/>
        </w:rPr>
      </w:pPr>
      <w:r>
        <w:rPr>
          <w:noProof/>
          <w:lang w:eastAsia="ru-RU"/>
        </w:rPr>
        <w:t>Распределение ответов респондентов на вопрос «</w:t>
      </w:r>
      <w:r w:rsidRPr="00B370B7">
        <w:rPr>
          <w:noProof/>
          <w:lang w:eastAsia="ru-RU"/>
        </w:rPr>
        <w:t>Удовлетворены ли Вы доступностью предоставления услуг в организации для людей с ограниченными возможностями?</w:t>
      </w:r>
      <w:r>
        <w:rPr>
          <w:noProof/>
          <w:lang w:eastAsia="ru-RU"/>
        </w:rPr>
        <w:t>», %</w:t>
      </w:r>
      <w:r w:rsidR="00946291">
        <w:rPr>
          <w:noProof/>
          <w:lang w:eastAsia="ru-RU"/>
        </w:rPr>
        <w:t xml:space="preserve"> от числа респондентов, кто отметил наличие инвалидности</w:t>
      </w:r>
    </w:p>
    <w:p w:rsidR="00391251" w:rsidRDefault="00BD0CF3" w:rsidP="00EF09F7">
      <w:pPr>
        <w:rPr>
          <w:lang w:eastAsia="ru-RU"/>
        </w:rPr>
      </w:pPr>
      <w:r>
        <w:rPr>
          <w:lang w:eastAsia="ru-RU"/>
        </w:rPr>
        <w:t>59 из 85</w:t>
      </w:r>
      <w:r w:rsidR="006377B5">
        <w:rPr>
          <w:lang w:eastAsia="ru-RU"/>
        </w:rPr>
        <w:t xml:space="preserve"> организаций</w:t>
      </w:r>
      <w:r>
        <w:rPr>
          <w:lang w:eastAsia="ru-RU"/>
        </w:rPr>
        <w:t xml:space="preserve"> (69,4</w:t>
      </w:r>
      <w:r w:rsidR="00EF09F7">
        <w:rPr>
          <w:lang w:eastAsia="ru-RU"/>
        </w:rPr>
        <w:t>%)</w:t>
      </w:r>
      <w:r w:rsidR="006377B5">
        <w:rPr>
          <w:lang w:eastAsia="ru-RU"/>
        </w:rPr>
        <w:t xml:space="preserve"> набрали м</w:t>
      </w:r>
      <w:r w:rsidR="00391251">
        <w:rPr>
          <w:lang w:eastAsia="ru-RU"/>
        </w:rPr>
        <w:t>аксимальное количество баллов по показателю «</w:t>
      </w:r>
      <w:r w:rsidR="00946291" w:rsidRPr="00946291">
        <w:rPr>
          <w:lang w:eastAsia="ru-RU"/>
        </w:rPr>
        <w:t>Доля получателей услуг, удовлетворенных доступностью услуг для инвалидов</w:t>
      </w:r>
      <w:r w:rsidR="00B21298">
        <w:rPr>
          <w:lang w:eastAsia="ru-RU"/>
        </w:rPr>
        <w:t xml:space="preserve">». </w:t>
      </w:r>
      <w:r w:rsidR="00391251">
        <w:rPr>
          <w:lang w:eastAsia="ru-RU"/>
        </w:rPr>
        <w:t xml:space="preserve">Рейтинг организаций по этому </w:t>
      </w:r>
      <w:r w:rsidR="00EF09F7">
        <w:rPr>
          <w:lang w:eastAsia="ru-RU"/>
        </w:rPr>
        <w:t>показателю показан в таблице 13</w:t>
      </w:r>
      <w:r w:rsidR="00391251">
        <w:rPr>
          <w:lang w:eastAsia="ru-RU"/>
        </w:rPr>
        <w:t>.</w:t>
      </w:r>
    </w:p>
    <w:p w:rsidR="00391251" w:rsidRDefault="00391251" w:rsidP="00EF09F7">
      <w:pPr>
        <w:pStyle w:val="a2"/>
        <w:rPr>
          <w:lang w:eastAsia="ru-RU"/>
        </w:rPr>
      </w:pPr>
      <w:r>
        <w:rPr>
          <w:lang w:eastAsia="ru-RU"/>
        </w:rPr>
        <w:t xml:space="preserve">Рейтинг организаций по показателю </w:t>
      </w:r>
      <w:r w:rsidRPr="00391251">
        <w:rPr>
          <w:lang w:eastAsia="ru-RU"/>
        </w:rPr>
        <w:t xml:space="preserve">«Доля </w:t>
      </w:r>
      <w:r w:rsidR="006377B5">
        <w:rPr>
          <w:lang w:eastAsia="ru-RU"/>
        </w:rPr>
        <w:t>получателей услуг</w:t>
      </w:r>
      <w:r w:rsidRPr="00391251">
        <w:rPr>
          <w:lang w:eastAsia="ru-RU"/>
        </w:rPr>
        <w:t>, удовлетворенных доступностью услуг для инвалидов»</w:t>
      </w:r>
      <w:r>
        <w:rPr>
          <w:lang w:eastAsia="ru-RU"/>
        </w:rPr>
        <w:t>, балл</w:t>
      </w: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562"/>
        <w:gridCol w:w="8647"/>
        <w:gridCol w:w="711"/>
      </w:tblGrid>
      <w:tr w:rsidR="00BD0CF3" w:rsidRPr="00425162" w:rsidTr="00425162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F3" w:rsidRPr="00425162" w:rsidRDefault="00BD0CF3" w:rsidP="00BD0CF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F3" w:rsidRPr="00425162" w:rsidRDefault="00BD0CF3" w:rsidP="00BD0CF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Название организации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F3" w:rsidRPr="00425162" w:rsidRDefault="00BD0CF3" w:rsidP="00BD0CF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Балл</w:t>
            </w:r>
          </w:p>
        </w:tc>
      </w:tr>
      <w:tr w:rsidR="00BD0CF3" w:rsidRPr="00425162" w:rsidTr="00425162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F3" w:rsidRPr="00425162" w:rsidRDefault="00BD0CF3" w:rsidP="00BD0CF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CF3" w:rsidRPr="00425162" w:rsidRDefault="00BD0CF3" w:rsidP="00BD0CF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CF3" w:rsidRPr="00425162" w:rsidRDefault="00BD0CF3" w:rsidP="00BD0CF3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100,0</w:t>
            </w:r>
          </w:p>
        </w:tc>
      </w:tr>
    </w:tbl>
    <w:p w:rsidR="00306538" w:rsidRDefault="00306538" w:rsidP="00EF09F7">
      <w:pPr>
        <w:rPr>
          <w:lang w:eastAsia="ru-RU"/>
        </w:rPr>
      </w:pPr>
    </w:p>
    <w:p w:rsidR="00B370B7" w:rsidRDefault="004276E4" w:rsidP="00EF09F7">
      <w:pPr>
        <w:rPr>
          <w:lang w:eastAsia="ru-RU"/>
        </w:rPr>
      </w:pPr>
      <w:r>
        <w:rPr>
          <w:lang w:eastAsia="ru-RU"/>
        </w:rPr>
        <w:t>В таблице 14</w:t>
      </w:r>
      <w:r w:rsidR="00E02680">
        <w:rPr>
          <w:lang w:eastAsia="ru-RU"/>
        </w:rPr>
        <w:t xml:space="preserve"> показан рейтинг организаций по критерию </w:t>
      </w:r>
      <w:r w:rsidR="00E02680" w:rsidRPr="00E02680">
        <w:rPr>
          <w:lang w:eastAsia="ru-RU"/>
        </w:rPr>
        <w:t>«Доступность услуг для инвалидов»</w:t>
      </w:r>
      <w:r w:rsidR="00EF09F7">
        <w:rPr>
          <w:lang w:eastAsia="ru-RU"/>
        </w:rPr>
        <w:t xml:space="preserve">. </w:t>
      </w:r>
    </w:p>
    <w:p w:rsidR="00B370B7" w:rsidRDefault="00B370B7" w:rsidP="00EF09F7">
      <w:pPr>
        <w:pStyle w:val="a2"/>
        <w:rPr>
          <w:lang w:eastAsia="ru-RU"/>
        </w:rPr>
      </w:pPr>
      <w:r>
        <w:rPr>
          <w:lang w:eastAsia="ru-RU"/>
        </w:rPr>
        <w:t>Рейтинг организаций</w:t>
      </w:r>
      <w:r w:rsidR="00EF09F7">
        <w:rPr>
          <w:lang w:eastAsia="ru-RU"/>
        </w:rPr>
        <w:t xml:space="preserve"> социального обслуживания</w:t>
      </w:r>
      <w:r w:rsidR="00425162">
        <w:rPr>
          <w:lang w:eastAsia="ru-RU"/>
        </w:rPr>
        <w:t xml:space="preserve"> </w:t>
      </w:r>
      <w:r w:rsidR="00E01666">
        <w:rPr>
          <w:lang w:eastAsia="ru-RU"/>
        </w:rPr>
        <w:t>Красноярского края</w:t>
      </w:r>
      <w:r>
        <w:rPr>
          <w:lang w:eastAsia="ru-RU"/>
        </w:rPr>
        <w:t xml:space="preserve"> по критерию «</w:t>
      </w:r>
      <w:r w:rsidR="00E02680">
        <w:rPr>
          <w:lang w:eastAsia="ru-RU"/>
        </w:rPr>
        <w:t>Доступность услуг для инвалидов», балл</w:t>
      </w: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436"/>
        <w:gridCol w:w="8773"/>
        <w:gridCol w:w="711"/>
      </w:tblGrid>
      <w:tr w:rsidR="00BD0CF3" w:rsidRPr="00425162" w:rsidTr="00425162">
        <w:trPr>
          <w:trHeight w:val="25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F3" w:rsidRPr="00425162" w:rsidRDefault="00BD0CF3" w:rsidP="00BD0CF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8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F3" w:rsidRPr="00425162" w:rsidRDefault="00BD0CF3" w:rsidP="00BD0CF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Название организации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F3" w:rsidRPr="00425162" w:rsidRDefault="00BD0CF3" w:rsidP="00BD0CF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Балл</w:t>
            </w:r>
          </w:p>
        </w:tc>
      </w:tr>
      <w:tr w:rsidR="00BD0CF3" w:rsidRPr="00425162" w:rsidTr="00425162">
        <w:trPr>
          <w:trHeight w:val="25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F3" w:rsidRPr="00425162" w:rsidRDefault="00BD0CF3" w:rsidP="00BD0CF3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F3" w:rsidRPr="00425162" w:rsidRDefault="00BD0CF3" w:rsidP="00BD0CF3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CF3" w:rsidRPr="00425162" w:rsidRDefault="00BD0CF3" w:rsidP="00BD0CF3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100,0</w:t>
            </w:r>
          </w:p>
        </w:tc>
      </w:tr>
    </w:tbl>
    <w:p w:rsidR="004276E4" w:rsidRPr="004276E4" w:rsidRDefault="004276E4" w:rsidP="004276E4">
      <w:pPr>
        <w:rPr>
          <w:lang w:eastAsia="ru-RU"/>
        </w:rPr>
      </w:pPr>
    </w:p>
    <w:p w:rsidR="004536A4" w:rsidRDefault="004536A4" w:rsidP="004536A4">
      <w:pPr>
        <w:pStyle w:val="1"/>
        <w:rPr>
          <w:lang w:eastAsia="ru-RU"/>
        </w:rPr>
      </w:pPr>
      <w:bookmarkStart w:id="5" w:name="_Toc116240879"/>
      <w:r>
        <w:rPr>
          <w:lang w:eastAsia="ru-RU"/>
        </w:rPr>
        <w:t>К</w:t>
      </w:r>
      <w:r w:rsidRPr="004536A4">
        <w:rPr>
          <w:lang w:eastAsia="ru-RU"/>
        </w:rPr>
        <w:t>ритерий «Доброжелательность, вежливость работников организации»</w:t>
      </w:r>
      <w:bookmarkEnd w:id="5"/>
    </w:p>
    <w:p w:rsidR="004536A4" w:rsidRDefault="004536A4" w:rsidP="004536A4">
      <w:pPr>
        <w:rPr>
          <w:lang w:eastAsia="ru-RU"/>
        </w:rPr>
      </w:pPr>
      <w:r w:rsidRPr="00B74D6B">
        <w:rPr>
          <w:lang w:eastAsia="ru-RU"/>
        </w:rPr>
        <w:t>Показатель «доброжелательность, вежливость работников организации» оценивается по</w:t>
      </w:r>
      <w:r w:rsidR="000663DF" w:rsidRPr="00B74D6B">
        <w:rPr>
          <w:lang w:eastAsia="ru-RU"/>
        </w:rPr>
        <w:t xml:space="preserve"> мнению</w:t>
      </w:r>
      <w:r w:rsidR="00741406" w:rsidRPr="00B74D6B">
        <w:rPr>
          <w:lang w:eastAsia="ru-RU"/>
        </w:rPr>
        <w:t xml:space="preserve"> получателей услуг</w:t>
      </w:r>
      <w:r w:rsidRPr="00B74D6B">
        <w:rPr>
          <w:lang w:eastAsia="ru-RU"/>
        </w:rPr>
        <w:t>:</w:t>
      </w:r>
    </w:p>
    <w:p w:rsidR="00604720" w:rsidRDefault="00741406" w:rsidP="004D0897">
      <w:pPr>
        <w:pStyle w:val="ae"/>
        <w:numPr>
          <w:ilvl w:val="0"/>
          <w:numId w:val="13"/>
        </w:numPr>
        <w:ind w:left="851"/>
        <w:rPr>
          <w:lang w:eastAsia="ru-RU"/>
        </w:rPr>
      </w:pPr>
      <w:r w:rsidRPr="00741406">
        <w:rPr>
          <w:lang w:eastAsia="ru-RU"/>
        </w:rPr>
        <w:t xml:space="preserve">Удовлетворенность </w:t>
      </w:r>
      <w:r w:rsidR="00447409" w:rsidRPr="00447409">
        <w:rPr>
          <w:lang w:eastAsia="ru-RU"/>
        </w:rPr>
        <w:t>доброжелательностью, вежливостью работников организации (учреждения), обеспечивающих первичный контакт и информирование получателя услуги при непосредственном обращении в организацию</w:t>
      </w:r>
      <w:r>
        <w:rPr>
          <w:lang w:eastAsia="ru-RU"/>
        </w:rPr>
        <w:t>.</w:t>
      </w:r>
    </w:p>
    <w:p w:rsidR="00741406" w:rsidRDefault="00447409" w:rsidP="004D0897">
      <w:pPr>
        <w:pStyle w:val="ae"/>
        <w:numPr>
          <w:ilvl w:val="0"/>
          <w:numId w:val="13"/>
        </w:numPr>
        <w:ind w:left="851"/>
        <w:rPr>
          <w:lang w:eastAsia="ru-RU"/>
        </w:rPr>
      </w:pPr>
      <w:r>
        <w:rPr>
          <w:lang w:eastAsia="ru-RU"/>
        </w:rPr>
        <w:lastRenderedPageBreak/>
        <w:t xml:space="preserve">Удовлетворенность </w:t>
      </w:r>
      <w:r w:rsidRPr="00447409">
        <w:rPr>
          <w:lang w:eastAsia="ru-RU"/>
        </w:rPr>
        <w:t>доброжелательностью, вежливостью работников организации (учреждения), обеспечивающих непосредственное оказание услуги (социальные работники, работники, осуществляющие экспертно-реабилитационную диагностику и прочие работники) при обраще</w:t>
      </w:r>
      <w:r>
        <w:rPr>
          <w:lang w:eastAsia="ru-RU"/>
        </w:rPr>
        <w:t>нии в организацию (учреждение)</w:t>
      </w:r>
      <w:r w:rsidR="00741406">
        <w:rPr>
          <w:lang w:eastAsia="ru-RU"/>
        </w:rPr>
        <w:t>.</w:t>
      </w:r>
    </w:p>
    <w:p w:rsidR="00741406" w:rsidRDefault="00741406" w:rsidP="004D0897">
      <w:pPr>
        <w:pStyle w:val="ae"/>
        <w:numPr>
          <w:ilvl w:val="0"/>
          <w:numId w:val="13"/>
        </w:numPr>
        <w:ind w:left="851"/>
        <w:rPr>
          <w:lang w:eastAsia="ru-RU"/>
        </w:rPr>
      </w:pPr>
      <w:r>
        <w:rPr>
          <w:lang w:eastAsia="ru-RU"/>
        </w:rPr>
        <w:t xml:space="preserve">Удовлетворенность </w:t>
      </w:r>
      <w:r w:rsidR="00447409" w:rsidRPr="00447409">
        <w:rPr>
          <w:lang w:eastAsia="ru-RU"/>
        </w:rPr>
        <w:t>доброжелательностью, вежливостью работников организации (учреждения)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</w:t>
      </w:r>
      <w:r>
        <w:rPr>
          <w:lang w:eastAsia="ru-RU"/>
        </w:rPr>
        <w:t>.</w:t>
      </w:r>
    </w:p>
    <w:p w:rsidR="00F217AE" w:rsidRPr="006B783D" w:rsidRDefault="00F217AE" w:rsidP="006B783D">
      <w:pPr>
        <w:rPr>
          <w:b/>
          <w:lang w:eastAsia="ru-RU"/>
        </w:rPr>
      </w:pPr>
      <w:r>
        <w:rPr>
          <w:lang w:eastAsia="ru-RU"/>
        </w:rPr>
        <w:t>При ответе на вопрос: «</w:t>
      </w:r>
      <w:r w:rsidRPr="00F217AE">
        <w:rPr>
          <w:lang w:eastAsia="ru-RU"/>
        </w:rPr>
        <w:t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организацию?</w:t>
      </w:r>
      <w:r w:rsidR="00B42CAF">
        <w:rPr>
          <w:lang w:eastAsia="ru-RU"/>
        </w:rPr>
        <w:t>» 99,8</w:t>
      </w:r>
      <w:r>
        <w:rPr>
          <w:lang w:eastAsia="ru-RU"/>
        </w:rPr>
        <w:t>% респондентов</w:t>
      </w:r>
      <w:r w:rsidR="00447409">
        <w:rPr>
          <w:lang w:eastAsia="ru-RU"/>
        </w:rPr>
        <w:t xml:space="preserve"> ответили, что</w:t>
      </w:r>
      <w:r>
        <w:rPr>
          <w:lang w:eastAsia="ru-RU"/>
        </w:rPr>
        <w:t xml:space="preserve"> удовлетворе</w:t>
      </w:r>
      <w:r w:rsidR="00447409">
        <w:rPr>
          <w:lang w:eastAsia="ru-RU"/>
        </w:rPr>
        <w:t>ны</w:t>
      </w:r>
      <w:r w:rsidR="006853AB">
        <w:rPr>
          <w:lang w:eastAsia="ru-RU"/>
        </w:rPr>
        <w:t>.</w:t>
      </w:r>
    </w:p>
    <w:p w:rsidR="00741406" w:rsidRDefault="00B42CAF" w:rsidP="00741406">
      <w:pPr>
        <w:ind w:left="567" w:firstLine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3549D26E" wp14:editId="6C1AA3FE">
            <wp:extent cx="4320000" cy="2520000"/>
            <wp:effectExtent l="0" t="0" r="4445" b="1397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217AE" w:rsidRDefault="00F217AE" w:rsidP="00F217AE">
      <w:pPr>
        <w:pStyle w:val="a"/>
        <w:rPr>
          <w:lang w:eastAsia="ru-RU"/>
        </w:rPr>
      </w:pPr>
      <w:r>
        <w:rPr>
          <w:lang w:eastAsia="ru-RU"/>
        </w:rPr>
        <w:t>Распределение ответов респондентов на вопрос «</w:t>
      </w:r>
      <w:r w:rsidRPr="00F217AE">
        <w:rPr>
          <w:lang w:eastAsia="ru-RU"/>
        </w:rPr>
        <w:t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организацию?»,</w:t>
      </w:r>
      <w:r>
        <w:rPr>
          <w:lang w:eastAsia="ru-RU"/>
        </w:rPr>
        <w:t xml:space="preserve"> %</w:t>
      </w:r>
      <w:r w:rsidR="007F65C6">
        <w:rPr>
          <w:lang w:eastAsia="ru-RU"/>
        </w:rPr>
        <w:t xml:space="preserve"> от общего числа респондентов</w:t>
      </w:r>
    </w:p>
    <w:p w:rsidR="006E3CC7" w:rsidRDefault="00C131B8" w:rsidP="007178D7">
      <w:pPr>
        <w:rPr>
          <w:lang w:eastAsia="ru-RU"/>
        </w:rPr>
      </w:pPr>
      <w:r>
        <w:rPr>
          <w:lang w:eastAsia="ru-RU"/>
        </w:rPr>
        <w:t>В таблице 15</w:t>
      </w:r>
      <w:r w:rsidR="006E3CC7">
        <w:rPr>
          <w:lang w:eastAsia="ru-RU"/>
        </w:rPr>
        <w:t xml:space="preserve"> показан рейтинг организаций по параметру оценки «</w:t>
      </w:r>
      <w:r w:rsidR="00740713" w:rsidRPr="00740713">
        <w:rPr>
          <w:lang w:eastAsia="ru-RU"/>
        </w:rPr>
        <w:t>Доля получателей услуг, удовлетворенных доброжелательностью, вежливостью работников организации (учреждения), обеспечивающих первичный контакт и информи</w:t>
      </w:r>
      <w:r w:rsidR="007178D7">
        <w:rPr>
          <w:lang w:eastAsia="ru-RU"/>
        </w:rPr>
        <w:t>рование получателя услуги</w:t>
      </w:r>
      <w:r w:rsidR="00740713" w:rsidRPr="00740713">
        <w:rPr>
          <w:lang w:eastAsia="ru-RU"/>
        </w:rPr>
        <w:t xml:space="preserve"> при непосредственном обращении в организацию</w:t>
      </w:r>
      <w:r w:rsidR="006E3CC7">
        <w:rPr>
          <w:lang w:eastAsia="ru-RU"/>
        </w:rPr>
        <w:t>», где видно, что наиб</w:t>
      </w:r>
      <w:r w:rsidR="007178D7">
        <w:rPr>
          <w:lang w:eastAsia="ru-RU"/>
        </w:rPr>
        <w:t>ольшее количество баллов набрали</w:t>
      </w:r>
      <w:r w:rsidR="006E3CC7">
        <w:rPr>
          <w:lang w:eastAsia="ru-RU"/>
        </w:rPr>
        <w:t xml:space="preserve"> </w:t>
      </w:r>
      <w:r w:rsidR="00B42CAF">
        <w:rPr>
          <w:lang w:eastAsia="ru-RU"/>
        </w:rPr>
        <w:t>82,4% организаций.</w:t>
      </w:r>
    </w:p>
    <w:p w:rsidR="006E3CC7" w:rsidRDefault="007073D2" w:rsidP="007178D7">
      <w:pPr>
        <w:pStyle w:val="a2"/>
        <w:rPr>
          <w:lang w:eastAsia="ru-RU"/>
        </w:rPr>
      </w:pPr>
      <w:r>
        <w:rPr>
          <w:lang w:eastAsia="ru-RU"/>
        </w:rPr>
        <w:t>Рейтинг организаций</w:t>
      </w:r>
      <w:r w:rsidR="007178D7">
        <w:rPr>
          <w:lang w:eastAsia="ru-RU"/>
        </w:rPr>
        <w:t xml:space="preserve"> социального обслуживания</w:t>
      </w:r>
      <w:r>
        <w:rPr>
          <w:lang w:eastAsia="ru-RU"/>
        </w:rPr>
        <w:t xml:space="preserve"> </w:t>
      </w:r>
      <w:r w:rsidR="00E01666">
        <w:rPr>
          <w:lang w:eastAsia="ru-RU"/>
        </w:rPr>
        <w:t>Красноярского края</w:t>
      </w:r>
      <w:r>
        <w:rPr>
          <w:lang w:eastAsia="ru-RU"/>
        </w:rPr>
        <w:t xml:space="preserve"> по параметру «</w:t>
      </w:r>
      <w:r w:rsidR="00740713" w:rsidRPr="00740713">
        <w:rPr>
          <w:lang w:eastAsia="ru-RU"/>
        </w:rPr>
        <w:t>Доля получателей услуг, удовлетворенных доброжелательностью, вежливостью работников организации (учреждения), обеспечивающих первичный контакт и и</w:t>
      </w:r>
      <w:r w:rsidR="007178D7">
        <w:rPr>
          <w:lang w:eastAsia="ru-RU"/>
        </w:rPr>
        <w:t>нформирование получателя услуги</w:t>
      </w:r>
      <w:r w:rsidR="00740713" w:rsidRPr="00740713">
        <w:rPr>
          <w:lang w:eastAsia="ru-RU"/>
        </w:rPr>
        <w:t xml:space="preserve"> при непосредственном обращении в организацию</w:t>
      </w:r>
      <w:r>
        <w:rPr>
          <w:lang w:eastAsia="ru-RU"/>
        </w:rPr>
        <w:t>», балл</w:t>
      </w:r>
    </w:p>
    <w:tbl>
      <w:tblPr>
        <w:tblW w:w="9891" w:type="dxa"/>
        <w:jc w:val="center"/>
        <w:tblLook w:val="04A0" w:firstRow="1" w:lastRow="0" w:firstColumn="1" w:lastColumn="0" w:noHBand="0" w:noVBand="1"/>
      </w:tblPr>
      <w:tblGrid>
        <w:gridCol w:w="562"/>
        <w:gridCol w:w="8505"/>
        <w:gridCol w:w="824"/>
      </w:tblGrid>
      <w:tr w:rsidR="00B42CAF" w:rsidRPr="00425162" w:rsidTr="00425162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CAF" w:rsidRPr="00425162" w:rsidRDefault="00B42CAF" w:rsidP="00B42CA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CAF" w:rsidRPr="00425162" w:rsidRDefault="00B42CAF" w:rsidP="00B42CA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Название организации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CAF" w:rsidRPr="00425162" w:rsidRDefault="00B42CAF" w:rsidP="00B42CA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Балл</w:t>
            </w:r>
          </w:p>
        </w:tc>
      </w:tr>
      <w:tr w:rsidR="00B42CAF" w:rsidRPr="00425162" w:rsidTr="00425162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CAF" w:rsidRPr="00425162" w:rsidRDefault="00B42CAF" w:rsidP="00B42CA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CAF" w:rsidRPr="00425162" w:rsidRDefault="00B42CAF" w:rsidP="00B42CAF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CAF" w:rsidRPr="00425162" w:rsidRDefault="00B42CAF" w:rsidP="00B42CAF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100,0</w:t>
            </w:r>
          </w:p>
        </w:tc>
      </w:tr>
    </w:tbl>
    <w:p w:rsidR="00CA1B67" w:rsidRDefault="00CA1B67" w:rsidP="00972C3D">
      <w:pPr>
        <w:rPr>
          <w:lang w:eastAsia="ru-RU"/>
        </w:rPr>
      </w:pPr>
    </w:p>
    <w:p w:rsidR="006853AB" w:rsidRPr="00972C3D" w:rsidRDefault="00E874C1" w:rsidP="00972C3D">
      <w:pPr>
        <w:rPr>
          <w:lang w:eastAsia="ru-RU"/>
        </w:rPr>
      </w:pPr>
      <w:r w:rsidRPr="00E874C1">
        <w:rPr>
          <w:lang w:eastAsia="ru-RU"/>
        </w:rPr>
        <w:t>При ответе на вопрос: «Удовлетворены ли Вы доброжелательностью работников организации, обеспечивающих непосредственное оказание усл</w:t>
      </w:r>
      <w:r>
        <w:rPr>
          <w:lang w:eastAsia="ru-RU"/>
        </w:rPr>
        <w:t>уги при</w:t>
      </w:r>
      <w:r w:rsidR="00CF2334">
        <w:rPr>
          <w:lang w:eastAsia="ru-RU"/>
        </w:rPr>
        <w:t xml:space="preserve"> обращении в организаци</w:t>
      </w:r>
      <w:r w:rsidR="007F65C6">
        <w:rPr>
          <w:lang w:eastAsia="ru-RU"/>
        </w:rPr>
        <w:t xml:space="preserve">ю?» </w:t>
      </w:r>
      <w:r w:rsidR="00B42CAF">
        <w:rPr>
          <w:lang w:eastAsia="ru-RU"/>
        </w:rPr>
        <w:t>99,5</w:t>
      </w:r>
      <w:r w:rsidR="00972C3D">
        <w:rPr>
          <w:lang w:eastAsia="ru-RU"/>
        </w:rPr>
        <w:t>% респондентов</w:t>
      </w:r>
      <w:r w:rsidR="007F65C6">
        <w:rPr>
          <w:lang w:eastAsia="ru-RU"/>
        </w:rPr>
        <w:t xml:space="preserve"> ответили, что</w:t>
      </w:r>
      <w:r w:rsidR="00972C3D">
        <w:rPr>
          <w:lang w:eastAsia="ru-RU"/>
        </w:rPr>
        <w:t xml:space="preserve"> удовлетворены</w:t>
      </w:r>
      <w:r w:rsidR="006853AB">
        <w:rPr>
          <w:lang w:eastAsia="ru-RU"/>
        </w:rPr>
        <w:t>.</w:t>
      </w:r>
    </w:p>
    <w:p w:rsidR="00E874C1" w:rsidRDefault="00B42CAF" w:rsidP="00E874C1">
      <w:pPr>
        <w:jc w:val="center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B25AEB0" wp14:editId="6FAB9A8F">
            <wp:extent cx="4320000" cy="2520000"/>
            <wp:effectExtent l="0" t="0" r="4445" b="1397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54061" w:rsidRDefault="00A54061" w:rsidP="00A54061">
      <w:pPr>
        <w:pStyle w:val="a"/>
        <w:rPr>
          <w:lang w:eastAsia="ru-RU"/>
        </w:rPr>
      </w:pPr>
      <w:r w:rsidRPr="00A54061">
        <w:rPr>
          <w:lang w:eastAsia="ru-RU"/>
        </w:rPr>
        <w:t>Распределение ответов респондентов на вопрос</w:t>
      </w:r>
      <w:r>
        <w:rPr>
          <w:lang w:eastAsia="ru-RU"/>
        </w:rPr>
        <w:t xml:space="preserve"> </w:t>
      </w:r>
      <w:r w:rsidRPr="00A54061">
        <w:rPr>
          <w:lang w:eastAsia="ru-RU"/>
        </w:rPr>
        <w:t>«Удовлетворены ли Вы доброжелательностью работников организации, обеспечивающих непосредственное оказание услуги при обращении в организацию?»,</w:t>
      </w:r>
      <w:r>
        <w:rPr>
          <w:lang w:eastAsia="ru-RU"/>
        </w:rPr>
        <w:t xml:space="preserve"> %</w:t>
      </w:r>
      <w:r w:rsidR="007F65C6">
        <w:rPr>
          <w:lang w:eastAsia="ru-RU"/>
        </w:rPr>
        <w:t xml:space="preserve"> от общего числа респондентов</w:t>
      </w:r>
    </w:p>
    <w:p w:rsidR="00CA1B67" w:rsidRDefault="00970904" w:rsidP="001C4F42">
      <w:pPr>
        <w:rPr>
          <w:lang w:eastAsia="ru-RU"/>
        </w:rPr>
      </w:pPr>
      <w:r>
        <w:rPr>
          <w:lang w:eastAsia="ru-RU"/>
        </w:rPr>
        <w:t>В таблице 16</w:t>
      </w:r>
      <w:r w:rsidR="007073D2" w:rsidRPr="007073D2">
        <w:rPr>
          <w:lang w:eastAsia="ru-RU"/>
        </w:rPr>
        <w:t xml:space="preserve"> показан рейтинг организаций по параметру оценки «</w:t>
      </w:r>
      <w:r w:rsidR="00740713" w:rsidRPr="00740713">
        <w:rPr>
          <w:lang w:eastAsia="ru-RU"/>
        </w:rPr>
        <w:t>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(социальные работники, работники, осуществляющие экспертно-реабилитационную диагностику и прочие работники) при обраще</w:t>
      </w:r>
      <w:r w:rsidR="00740713">
        <w:rPr>
          <w:lang w:eastAsia="ru-RU"/>
        </w:rPr>
        <w:t>нии в организацию (учреждение)</w:t>
      </w:r>
      <w:r w:rsidR="007073D2" w:rsidRPr="007073D2">
        <w:rPr>
          <w:lang w:eastAsia="ru-RU"/>
        </w:rPr>
        <w:t>», где видно, что наибольшее ко</w:t>
      </w:r>
      <w:r w:rsidR="00B42CAF">
        <w:rPr>
          <w:lang w:eastAsia="ru-RU"/>
        </w:rPr>
        <w:t>личество баллов набрали 81,2</w:t>
      </w:r>
      <w:r>
        <w:rPr>
          <w:lang w:eastAsia="ru-RU"/>
        </w:rPr>
        <w:t>% организаций</w:t>
      </w:r>
      <w:r w:rsidR="007073D2" w:rsidRPr="007073D2">
        <w:rPr>
          <w:lang w:eastAsia="ru-RU"/>
        </w:rPr>
        <w:t>.</w:t>
      </w:r>
      <w:r>
        <w:rPr>
          <w:lang w:eastAsia="ru-RU"/>
        </w:rPr>
        <w:t xml:space="preserve"> </w:t>
      </w:r>
    </w:p>
    <w:p w:rsidR="00425162" w:rsidRDefault="00425162" w:rsidP="001C4F42">
      <w:pPr>
        <w:rPr>
          <w:lang w:eastAsia="ru-RU"/>
        </w:rPr>
      </w:pPr>
    </w:p>
    <w:p w:rsidR="00425162" w:rsidRDefault="00425162" w:rsidP="001C4F42">
      <w:pPr>
        <w:rPr>
          <w:lang w:eastAsia="ru-RU"/>
        </w:rPr>
      </w:pPr>
    </w:p>
    <w:p w:rsidR="00425162" w:rsidRDefault="00425162" w:rsidP="001C4F42">
      <w:pPr>
        <w:rPr>
          <w:lang w:eastAsia="ru-RU"/>
        </w:rPr>
      </w:pPr>
    </w:p>
    <w:p w:rsidR="00425162" w:rsidRDefault="00425162" w:rsidP="001C4F42">
      <w:pPr>
        <w:rPr>
          <w:lang w:eastAsia="ru-RU"/>
        </w:rPr>
      </w:pPr>
    </w:p>
    <w:p w:rsidR="007073D2" w:rsidRDefault="007073D2" w:rsidP="00970904">
      <w:pPr>
        <w:pStyle w:val="a2"/>
        <w:rPr>
          <w:lang w:eastAsia="ru-RU"/>
        </w:rPr>
      </w:pPr>
      <w:r w:rsidRPr="007073D2">
        <w:rPr>
          <w:lang w:eastAsia="ru-RU"/>
        </w:rPr>
        <w:t>Рейтинг организаций</w:t>
      </w:r>
      <w:r w:rsidR="00970904">
        <w:rPr>
          <w:lang w:eastAsia="ru-RU"/>
        </w:rPr>
        <w:t xml:space="preserve"> социального обслуживания</w:t>
      </w:r>
      <w:r w:rsidR="00E01666">
        <w:rPr>
          <w:lang w:eastAsia="ru-RU"/>
        </w:rPr>
        <w:t xml:space="preserve"> Красноярского края</w:t>
      </w:r>
      <w:r w:rsidRPr="007073D2">
        <w:rPr>
          <w:lang w:eastAsia="ru-RU"/>
        </w:rPr>
        <w:t xml:space="preserve"> по параметру «</w:t>
      </w:r>
      <w:r w:rsidR="00740713" w:rsidRPr="00740713">
        <w:rPr>
          <w:lang w:eastAsia="ru-RU"/>
        </w:rPr>
        <w:t>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(социальные работники, работники, осуществляющие экспертно-реабилитационную диагностику и прочие работники) при обраще</w:t>
      </w:r>
      <w:r w:rsidR="00740713">
        <w:rPr>
          <w:lang w:eastAsia="ru-RU"/>
        </w:rPr>
        <w:t>нии в организацию (учреждение)</w:t>
      </w:r>
      <w:r w:rsidRPr="007073D2">
        <w:rPr>
          <w:lang w:eastAsia="ru-RU"/>
        </w:rPr>
        <w:t>», балл</w:t>
      </w:r>
    </w:p>
    <w:tbl>
      <w:tblPr>
        <w:tblW w:w="9826" w:type="dxa"/>
        <w:jc w:val="center"/>
        <w:tblLook w:val="04A0" w:firstRow="1" w:lastRow="0" w:firstColumn="1" w:lastColumn="0" w:noHBand="0" w:noVBand="1"/>
      </w:tblPr>
      <w:tblGrid>
        <w:gridCol w:w="562"/>
        <w:gridCol w:w="8505"/>
        <w:gridCol w:w="759"/>
      </w:tblGrid>
      <w:tr w:rsidR="00B42CAF" w:rsidRPr="00425162" w:rsidTr="00425162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CAF" w:rsidRPr="00425162" w:rsidRDefault="00B42CAF" w:rsidP="00B42CA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CAF" w:rsidRPr="00425162" w:rsidRDefault="00B42CAF" w:rsidP="00B42CA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Название организации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CAF" w:rsidRPr="00425162" w:rsidRDefault="00B42CAF" w:rsidP="00B42CA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Балл</w:t>
            </w:r>
          </w:p>
        </w:tc>
      </w:tr>
      <w:tr w:rsidR="00B42CAF" w:rsidRPr="00425162" w:rsidTr="00425162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CAF" w:rsidRPr="00425162" w:rsidRDefault="00B42CAF" w:rsidP="00B42CA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CAF" w:rsidRPr="00425162" w:rsidRDefault="00B42CAF" w:rsidP="00B42CAF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CAF" w:rsidRPr="00425162" w:rsidRDefault="00B42CAF" w:rsidP="00B42CAF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100,0</w:t>
            </w:r>
          </w:p>
        </w:tc>
      </w:tr>
    </w:tbl>
    <w:p w:rsidR="007178D7" w:rsidRPr="007178D7" w:rsidRDefault="007178D7" w:rsidP="007178D7">
      <w:pPr>
        <w:rPr>
          <w:lang w:eastAsia="ru-RU"/>
        </w:rPr>
      </w:pPr>
    </w:p>
    <w:p w:rsidR="00A54061" w:rsidRDefault="00A54061" w:rsidP="00A54061">
      <w:pPr>
        <w:rPr>
          <w:b/>
          <w:lang w:eastAsia="ru-RU"/>
        </w:rPr>
      </w:pPr>
      <w:r>
        <w:rPr>
          <w:lang w:eastAsia="ru-RU"/>
        </w:rPr>
        <w:t>Из общ</w:t>
      </w:r>
      <w:r w:rsidR="00B42CAF">
        <w:rPr>
          <w:lang w:eastAsia="ru-RU"/>
        </w:rPr>
        <w:t>его количества респондентов 75,7</w:t>
      </w:r>
      <w:r>
        <w:rPr>
          <w:lang w:eastAsia="ru-RU"/>
        </w:rPr>
        <w:t xml:space="preserve">% пользовались </w:t>
      </w:r>
      <w:r w:rsidRPr="00A54061">
        <w:rPr>
          <w:lang w:eastAsia="ru-RU"/>
        </w:rPr>
        <w:t>дистанционными способами взаимодействия с организацией</w:t>
      </w:r>
      <w:r w:rsidR="00BD2A25">
        <w:rPr>
          <w:lang w:eastAsia="ru-RU"/>
        </w:rPr>
        <w:t>. Из н</w:t>
      </w:r>
      <w:r w:rsidR="00B42CAF">
        <w:rPr>
          <w:lang w:eastAsia="ru-RU"/>
        </w:rPr>
        <w:t>их 99,6</w:t>
      </w:r>
      <w:r>
        <w:rPr>
          <w:lang w:eastAsia="ru-RU"/>
        </w:rPr>
        <w:t>% остались удовлетворены</w:t>
      </w:r>
      <w:r w:rsidR="00807E0E">
        <w:rPr>
          <w:lang w:eastAsia="ru-RU"/>
        </w:rPr>
        <w:t xml:space="preserve"> </w:t>
      </w:r>
      <w:r w:rsidR="00807E0E" w:rsidRPr="00807E0E">
        <w:rPr>
          <w:lang w:eastAsia="ru-RU"/>
        </w:rPr>
        <w:t>доброжелательностью и вежливостью работников организации, с которыми взаимодействовали в дистанционной форме</w:t>
      </w:r>
      <w:r w:rsidR="003722CB">
        <w:rPr>
          <w:lang w:eastAsia="ru-RU"/>
        </w:rPr>
        <w:t>.</w:t>
      </w:r>
    </w:p>
    <w:p w:rsidR="009C6CA1" w:rsidRDefault="00B42CAF" w:rsidP="00970904">
      <w:pPr>
        <w:jc w:val="center"/>
        <w:rPr>
          <w:b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9591A8C" wp14:editId="6A5C5EAC">
            <wp:extent cx="4320000" cy="2520000"/>
            <wp:effectExtent l="0" t="0" r="4445" b="1397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C6CA1" w:rsidRDefault="009C6CA1" w:rsidP="009E2F48">
      <w:pPr>
        <w:pStyle w:val="a"/>
        <w:ind w:hanging="142"/>
        <w:rPr>
          <w:lang w:eastAsia="ru-RU"/>
        </w:rPr>
      </w:pPr>
      <w:r w:rsidRPr="009C6CA1">
        <w:rPr>
          <w:lang w:eastAsia="ru-RU"/>
        </w:rPr>
        <w:t>Распределение ответов респондентов на вопрос</w:t>
      </w:r>
      <w:r>
        <w:rPr>
          <w:lang w:eastAsia="ru-RU"/>
        </w:rPr>
        <w:t xml:space="preserve"> </w:t>
      </w:r>
      <w:r w:rsidR="000663DF">
        <w:rPr>
          <w:lang w:eastAsia="ru-RU"/>
        </w:rPr>
        <w:t>«</w:t>
      </w:r>
      <w:r w:rsidR="000663DF" w:rsidRPr="000663DF">
        <w:rPr>
          <w:lang w:eastAsia="ru-RU"/>
        </w:rPr>
        <w:t>Удовлетворены ли Вы доброжелательностью и вежливостью работников организации, с которыми взаимодействовали в дистанционной форме?</w:t>
      </w:r>
      <w:r w:rsidR="000663DF">
        <w:rPr>
          <w:lang w:eastAsia="ru-RU"/>
        </w:rPr>
        <w:t>», %</w:t>
      </w:r>
      <w:r w:rsidR="009E2F48">
        <w:rPr>
          <w:lang w:eastAsia="ru-RU"/>
        </w:rPr>
        <w:t xml:space="preserve"> от числа тех, кто пользовался </w:t>
      </w:r>
      <w:r w:rsidR="00E67B70">
        <w:rPr>
          <w:lang w:eastAsia="ru-RU"/>
        </w:rPr>
        <w:t>дистанционными формами взаимодействия</w:t>
      </w:r>
    </w:p>
    <w:p w:rsidR="001C4F42" w:rsidRDefault="007F481C" w:rsidP="009A4FD3">
      <w:pPr>
        <w:rPr>
          <w:lang w:eastAsia="ru-RU"/>
        </w:rPr>
      </w:pPr>
      <w:r>
        <w:rPr>
          <w:lang w:eastAsia="ru-RU"/>
        </w:rPr>
        <w:t>В таблице 17</w:t>
      </w:r>
      <w:r w:rsidR="00807E0E" w:rsidRPr="00807E0E">
        <w:rPr>
          <w:lang w:eastAsia="ru-RU"/>
        </w:rPr>
        <w:t xml:space="preserve"> показан рейтинг организаций по параметру оценки «Доля участников отношений, удовлетворенных доброжелательностью, вежливостью работников организации при использовании дистанционных форм взаимодействия», где видно, что наиб</w:t>
      </w:r>
      <w:r>
        <w:rPr>
          <w:lang w:eastAsia="ru-RU"/>
        </w:rPr>
        <w:t>ольше</w:t>
      </w:r>
      <w:r w:rsidR="00B42CAF">
        <w:rPr>
          <w:lang w:eastAsia="ru-RU"/>
        </w:rPr>
        <w:t>е количество баллов набрали 83,5</w:t>
      </w:r>
      <w:r>
        <w:rPr>
          <w:lang w:eastAsia="ru-RU"/>
        </w:rPr>
        <w:t>% организаций</w:t>
      </w:r>
      <w:r w:rsidR="00807E0E" w:rsidRPr="00807E0E">
        <w:rPr>
          <w:lang w:eastAsia="ru-RU"/>
        </w:rPr>
        <w:t>.</w:t>
      </w:r>
      <w:r w:rsidR="00E67B70">
        <w:rPr>
          <w:lang w:eastAsia="ru-RU"/>
        </w:rPr>
        <w:t xml:space="preserve"> </w:t>
      </w:r>
    </w:p>
    <w:p w:rsidR="00E27C5E" w:rsidRDefault="007F481C" w:rsidP="007F481C">
      <w:pPr>
        <w:pStyle w:val="a2"/>
        <w:rPr>
          <w:lang w:eastAsia="ru-RU"/>
        </w:rPr>
      </w:pPr>
      <w:r>
        <w:rPr>
          <w:lang w:eastAsia="ru-RU"/>
        </w:rPr>
        <w:t>Рейтинг</w:t>
      </w:r>
      <w:r w:rsidR="00E27C5E" w:rsidRPr="00E27C5E">
        <w:rPr>
          <w:lang w:eastAsia="ru-RU"/>
        </w:rPr>
        <w:t xml:space="preserve"> организаций</w:t>
      </w:r>
      <w:r>
        <w:rPr>
          <w:lang w:eastAsia="ru-RU"/>
        </w:rPr>
        <w:t xml:space="preserve"> социального обслуживания</w:t>
      </w:r>
      <w:r w:rsidR="00425162">
        <w:rPr>
          <w:lang w:eastAsia="ru-RU"/>
        </w:rPr>
        <w:t xml:space="preserve"> </w:t>
      </w:r>
      <w:r w:rsidR="00E01666">
        <w:rPr>
          <w:lang w:eastAsia="ru-RU"/>
        </w:rPr>
        <w:t>Красноярского края</w:t>
      </w:r>
      <w:r w:rsidR="00E27C5E" w:rsidRPr="00E27C5E">
        <w:rPr>
          <w:lang w:eastAsia="ru-RU"/>
        </w:rPr>
        <w:t xml:space="preserve"> по параметру «Доля участников отношений, удовлетворенных доброжелательностью, вежливостью работников организации при и</w:t>
      </w:r>
      <w:r>
        <w:rPr>
          <w:lang w:eastAsia="ru-RU"/>
        </w:rPr>
        <w:t xml:space="preserve">спользовании дистанционных форм </w:t>
      </w:r>
      <w:r w:rsidR="00E27C5E" w:rsidRPr="00E27C5E">
        <w:rPr>
          <w:lang w:eastAsia="ru-RU"/>
        </w:rPr>
        <w:t>взаимодействия», балл</w:t>
      </w:r>
    </w:p>
    <w:tbl>
      <w:tblPr>
        <w:tblW w:w="9864" w:type="dxa"/>
        <w:jc w:val="center"/>
        <w:tblLook w:val="04A0" w:firstRow="1" w:lastRow="0" w:firstColumn="1" w:lastColumn="0" w:noHBand="0" w:noVBand="1"/>
      </w:tblPr>
      <w:tblGrid>
        <w:gridCol w:w="562"/>
        <w:gridCol w:w="8505"/>
        <w:gridCol w:w="797"/>
      </w:tblGrid>
      <w:tr w:rsidR="00B42CAF" w:rsidRPr="00425162" w:rsidTr="00425162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CAF" w:rsidRPr="00425162" w:rsidRDefault="00B42CAF" w:rsidP="00B42CA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CAF" w:rsidRPr="00425162" w:rsidRDefault="00B42CAF" w:rsidP="00B42CA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Название организации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CAF" w:rsidRPr="00425162" w:rsidRDefault="00B42CAF" w:rsidP="00B42CA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Балл</w:t>
            </w:r>
          </w:p>
        </w:tc>
      </w:tr>
      <w:tr w:rsidR="00B42CAF" w:rsidRPr="00425162" w:rsidTr="00425162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CAF" w:rsidRPr="00425162" w:rsidRDefault="00B42CAF" w:rsidP="00B42CA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CAF" w:rsidRPr="00425162" w:rsidRDefault="00B42CAF" w:rsidP="00B42CAF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CAF" w:rsidRPr="00425162" w:rsidRDefault="00B42CAF" w:rsidP="00B42CAF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100,0</w:t>
            </w:r>
          </w:p>
        </w:tc>
      </w:tr>
    </w:tbl>
    <w:p w:rsidR="009A4FD3" w:rsidRDefault="009A4FD3" w:rsidP="007F481C">
      <w:pPr>
        <w:rPr>
          <w:lang w:eastAsia="ru-RU"/>
        </w:rPr>
      </w:pPr>
    </w:p>
    <w:p w:rsidR="00415D68" w:rsidRPr="007F481C" w:rsidRDefault="007F481C" w:rsidP="007F481C">
      <w:pPr>
        <w:rPr>
          <w:lang w:eastAsia="ru-RU"/>
        </w:rPr>
      </w:pPr>
      <w:r>
        <w:rPr>
          <w:lang w:eastAsia="ru-RU"/>
        </w:rPr>
        <w:t>В таблице 18</w:t>
      </w:r>
      <w:r w:rsidR="003722CB">
        <w:rPr>
          <w:lang w:eastAsia="ru-RU"/>
        </w:rPr>
        <w:t xml:space="preserve"> показан рейтинг организаций по критерию </w:t>
      </w:r>
      <w:r w:rsidR="003722CB" w:rsidRPr="003722CB">
        <w:rPr>
          <w:lang w:eastAsia="ru-RU"/>
        </w:rPr>
        <w:t>«Доброжелательность, вежливость работников организации»</w:t>
      </w:r>
      <w:r>
        <w:rPr>
          <w:lang w:eastAsia="ru-RU"/>
        </w:rPr>
        <w:t xml:space="preserve">. </w:t>
      </w:r>
    </w:p>
    <w:p w:rsidR="00415D68" w:rsidRDefault="007F481C" w:rsidP="007F481C">
      <w:pPr>
        <w:pStyle w:val="a2"/>
        <w:rPr>
          <w:lang w:eastAsia="ru-RU"/>
        </w:rPr>
      </w:pPr>
      <w:r>
        <w:rPr>
          <w:lang w:eastAsia="ru-RU"/>
        </w:rPr>
        <w:t xml:space="preserve">Рейтинг </w:t>
      </w:r>
      <w:r w:rsidR="00415D68">
        <w:rPr>
          <w:lang w:eastAsia="ru-RU"/>
        </w:rPr>
        <w:t>организаций</w:t>
      </w:r>
      <w:r>
        <w:rPr>
          <w:lang w:eastAsia="ru-RU"/>
        </w:rPr>
        <w:t xml:space="preserve"> социального обслуживания</w:t>
      </w:r>
      <w:r w:rsidR="00425162">
        <w:rPr>
          <w:lang w:eastAsia="ru-RU"/>
        </w:rPr>
        <w:t xml:space="preserve"> </w:t>
      </w:r>
      <w:r w:rsidR="00E01666">
        <w:rPr>
          <w:lang w:eastAsia="ru-RU"/>
        </w:rPr>
        <w:t>Красноярского края</w:t>
      </w:r>
      <w:r w:rsidR="00151794">
        <w:rPr>
          <w:lang w:eastAsia="ru-RU"/>
        </w:rPr>
        <w:t xml:space="preserve"> </w:t>
      </w:r>
      <w:r w:rsidR="00415D68">
        <w:rPr>
          <w:lang w:eastAsia="ru-RU"/>
        </w:rPr>
        <w:t xml:space="preserve">по критерию </w:t>
      </w:r>
      <w:r w:rsidR="00415D68" w:rsidRPr="00415D68">
        <w:rPr>
          <w:lang w:eastAsia="ru-RU"/>
        </w:rPr>
        <w:t>«Удовлетворенность условиями оказания услуг»</w:t>
      </w:r>
      <w:r w:rsidR="00415D68">
        <w:rPr>
          <w:lang w:eastAsia="ru-RU"/>
        </w:rPr>
        <w:t>, балл</w:t>
      </w: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436"/>
        <w:gridCol w:w="8773"/>
        <w:gridCol w:w="711"/>
      </w:tblGrid>
      <w:tr w:rsidR="00B42CAF" w:rsidRPr="00425162" w:rsidTr="00425162">
        <w:trPr>
          <w:trHeight w:val="25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CAF" w:rsidRPr="00425162" w:rsidRDefault="00B42CAF" w:rsidP="00B42CA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8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CAF" w:rsidRPr="00425162" w:rsidRDefault="00B42CAF" w:rsidP="00B42CA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Название организации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CAF" w:rsidRPr="00425162" w:rsidRDefault="00B42CAF" w:rsidP="00B42CA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Балл</w:t>
            </w:r>
          </w:p>
        </w:tc>
      </w:tr>
      <w:tr w:rsidR="00B42CAF" w:rsidRPr="00425162" w:rsidTr="00425162">
        <w:trPr>
          <w:trHeight w:val="25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CAF" w:rsidRPr="00425162" w:rsidRDefault="00B42CAF" w:rsidP="00B42CAF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CAF" w:rsidRPr="00425162" w:rsidRDefault="00B42CAF" w:rsidP="00B42CAF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CAF" w:rsidRPr="00425162" w:rsidRDefault="00B42CAF" w:rsidP="00B42CAF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100,0</w:t>
            </w:r>
          </w:p>
        </w:tc>
      </w:tr>
    </w:tbl>
    <w:p w:rsidR="007F481C" w:rsidRPr="007F481C" w:rsidRDefault="007F481C" w:rsidP="007F481C">
      <w:pPr>
        <w:rPr>
          <w:lang w:eastAsia="ru-RU"/>
        </w:rPr>
      </w:pPr>
    </w:p>
    <w:p w:rsidR="000663DF" w:rsidRDefault="000663DF" w:rsidP="000663DF">
      <w:pPr>
        <w:pStyle w:val="1"/>
        <w:rPr>
          <w:lang w:eastAsia="ru-RU"/>
        </w:rPr>
      </w:pPr>
      <w:bookmarkStart w:id="6" w:name="_Toc116240880"/>
      <w:r>
        <w:rPr>
          <w:lang w:eastAsia="ru-RU"/>
        </w:rPr>
        <w:t>К</w:t>
      </w:r>
      <w:r w:rsidRPr="000663DF">
        <w:rPr>
          <w:lang w:eastAsia="ru-RU"/>
        </w:rPr>
        <w:t>ритерий «Удовлетворенность условиями оказания услуг»</w:t>
      </w:r>
      <w:bookmarkEnd w:id="6"/>
    </w:p>
    <w:p w:rsidR="000663DF" w:rsidRDefault="000663DF" w:rsidP="000663DF">
      <w:pPr>
        <w:rPr>
          <w:lang w:eastAsia="ru-RU"/>
        </w:rPr>
      </w:pPr>
      <w:r>
        <w:rPr>
          <w:lang w:eastAsia="ru-RU"/>
        </w:rPr>
        <w:t>Показатель «Удовлетворенность условиями оказания услуг» оценивается по мнению получателей услуг:</w:t>
      </w:r>
    </w:p>
    <w:p w:rsidR="000663DF" w:rsidRDefault="000663DF" w:rsidP="004D0897">
      <w:pPr>
        <w:pStyle w:val="ae"/>
        <w:numPr>
          <w:ilvl w:val="1"/>
          <w:numId w:val="14"/>
        </w:numPr>
        <w:ind w:left="993"/>
        <w:rPr>
          <w:lang w:eastAsia="ru-RU"/>
        </w:rPr>
      </w:pPr>
      <w:r>
        <w:rPr>
          <w:lang w:eastAsia="ru-RU"/>
        </w:rPr>
        <w:t xml:space="preserve">Готовность получателей услуг </w:t>
      </w:r>
      <w:r w:rsidRPr="000663DF">
        <w:rPr>
          <w:lang w:eastAsia="ru-RU"/>
        </w:rPr>
        <w:t>рекомендовать организацию родственникам и знакомым</w:t>
      </w:r>
      <w:r>
        <w:rPr>
          <w:lang w:eastAsia="ru-RU"/>
        </w:rPr>
        <w:t>.</w:t>
      </w:r>
    </w:p>
    <w:p w:rsidR="000663DF" w:rsidRDefault="000663DF" w:rsidP="004D0897">
      <w:pPr>
        <w:pStyle w:val="ae"/>
        <w:numPr>
          <w:ilvl w:val="1"/>
          <w:numId w:val="14"/>
        </w:numPr>
        <w:ind w:left="993"/>
        <w:rPr>
          <w:lang w:eastAsia="ru-RU"/>
        </w:rPr>
      </w:pPr>
      <w:r>
        <w:rPr>
          <w:lang w:eastAsia="ru-RU"/>
        </w:rPr>
        <w:lastRenderedPageBreak/>
        <w:t xml:space="preserve">Удовлетворенность </w:t>
      </w:r>
      <w:r w:rsidR="00BB148D" w:rsidRPr="00BB148D">
        <w:rPr>
          <w:lang w:eastAsia="ru-RU"/>
        </w:rPr>
        <w:t xml:space="preserve">организационными условиями оказания услуг </w:t>
      </w:r>
      <w:r w:rsidR="00274988">
        <w:rPr>
          <w:lang w:eastAsia="ru-RU"/>
        </w:rPr>
        <w:t>–</w:t>
      </w:r>
      <w:r w:rsidR="00BB148D" w:rsidRPr="00BB148D">
        <w:rPr>
          <w:lang w:eastAsia="ru-RU"/>
        </w:rPr>
        <w:t xml:space="preserve"> графиком работы организации (учреждения) (подразделения, отдельных специалистов, графиком прихода социального работника на дом и др.)</w:t>
      </w:r>
      <w:r>
        <w:rPr>
          <w:lang w:eastAsia="ru-RU"/>
        </w:rPr>
        <w:t>.</w:t>
      </w:r>
    </w:p>
    <w:p w:rsidR="000663DF" w:rsidRDefault="000663DF" w:rsidP="004D0897">
      <w:pPr>
        <w:pStyle w:val="ae"/>
        <w:numPr>
          <w:ilvl w:val="1"/>
          <w:numId w:val="14"/>
        </w:numPr>
        <w:ind w:left="993"/>
        <w:rPr>
          <w:lang w:eastAsia="ru-RU"/>
        </w:rPr>
      </w:pPr>
      <w:r w:rsidRPr="000663DF">
        <w:rPr>
          <w:lang w:eastAsia="ru-RU"/>
        </w:rPr>
        <w:t xml:space="preserve">Удовлетворенность </w:t>
      </w:r>
      <w:r>
        <w:rPr>
          <w:lang w:eastAsia="ru-RU"/>
        </w:rPr>
        <w:t xml:space="preserve">получателей услуг </w:t>
      </w:r>
      <w:r w:rsidR="00BB148D" w:rsidRPr="00BB148D">
        <w:rPr>
          <w:lang w:eastAsia="ru-RU"/>
        </w:rPr>
        <w:t>в целом условиями оказания услуг в организации (учреждении)</w:t>
      </w:r>
      <w:r>
        <w:rPr>
          <w:lang w:eastAsia="ru-RU"/>
        </w:rPr>
        <w:t>.</w:t>
      </w:r>
    </w:p>
    <w:p w:rsidR="00ED0C23" w:rsidRDefault="00B42CAF" w:rsidP="00ED0C23">
      <w:pPr>
        <w:rPr>
          <w:b/>
          <w:lang w:eastAsia="ru-RU"/>
        </w:rPr>
      </w:pPr>
      <w:r>
        <w:rPr>
          <w:lang w:eastAsia="ru-RU"/>
        </w:rPr>
        <w:t>96,9</w:t>
      </w:r>
      <w:r w:rsidR="000663DF">
        <w:rPr>
          <w:lang w:eastAsia="ru-RU"/>
        </w:rPr>
        <w:t>% респондентов готовы рекомендовать организацию.</w:t>
      </w:r>
    </w:p>
    <w:p w:rsidR="00415D68" w:rsidRDefault="00B42CAF" w:rsidP="00415D68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09AEF779" wp14:editId="18588220">
            <wp:extent cx="4320000" cy="2520000"/>
            <wp:effectExtent l="0" t="0" r="4445" b="1397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15D68" w:rsidRDefault="00415D68" w:rsidP="00274988">
      <w:pPr>
        <w:pStyle w:val="a"/>
        <w:ind w:hanging="142"/>
        <w:rPr>
          <w:lang w:eastAsia="ru-RU"/>
        </w:rPr>
      </w:pPr>
      <w:r>
        <w:rPr>
          <w:lang w:eastAsia="ru-RU"/>
        </w:rPr>
        <w:t>Распределение ответов респондентов на вопрос «</w:t>
      </w:r>
      <w:r w:rsidRPr="00415D68">
        <w:rPr>
          <w:lang w:eastAsia="ru-RU"/>
        </w:rPr>
        <w:t>Готовы ли Вы рекомендовать данную организацию родственникам и знакомым (или могли бы ее рекомендовать, если бы была такая возможность выбора организации)?</w:t>
      </w:r>
      <w:r>
        <w:rPr>
          <w:lang w:eastAsia="ru-RU"/>
        </w:rPr>
        <w:t>», %</w:t>
      </w:r>
      <w:r w:rsidR="00654365">
        <w:rPr>
          <w:lang w:eastAsia="ru-RU"/>
        </w:rPr>
        <w:t xml:space="preserve"> общего числа респондентов</w:t>
      </w:r>
    </w:p>
    <w:p w:rsidR="00151794" w:rsidRDefault="00B93EB4" w:rsidP="00B93EB4">
      <w:pPr>
        <w:rPr>
          <w:lang w:eastAsia="ru-RU"/>
        </w:rPr>
      </w:pPr>
      <w:r>
        <w:rPr>
          <w:lang w:eastAsia="ru-RU"/>
        </w:rPr>
        <w:t>В таблице 19</w:t>
      </w:r>
      <w:r w:rsidR="00151794">
        <w:rPr>
          <w:lang w:eastAsia="ru-RU"/>
        </w:rPr>
        <w:t xml:space="preserve"> показан рейтинг организаций по параметру «</w:t>
      </w:r>
      <w:r w:rsidR="00151794" w:rsidRPr="00151794">
        <w:rPr>
          <w:lang w:eastAsia="ru-RU"/>
        </w:rPr>
        <w:t xml:space="preserve">Доля </w:t>
      </w:r>
      <w:r w:rsidR="009D76C3">
        <w:rPr>
          <w:lang w:eastAsia="ru-RU"/>
        </w:rPr>
        <w:t>получателей услуг</w:t>
      </w:r>
      <w:r w:rsidR="00151794" w:rsidRPr="00151794">
        <w:rPr>
          <w:lang w:eastAsia="ru-RU"/>
        </w:rPr>
        <w:t>, которые готовы рекомендовать организацию родственникам и знакомым (могли бы ее рекомендовать, если бы была возможность выбора организации</w:t>
      </w:r>
      <w:r>
        <w:rPr>
          <w:lang w:eastAsia="ru-RU"/>
        </w:rPr>
        <w:t xml:space="preserve">. </w:t>
      </w:r>
      <w:r w:rsidR="00847D46">
        <w:rPr>
          <w:lang w:eastAsia="ru-RU"/>
        </w:rPr>
        <w:t>Доля организаций, набравших 100,0 баллов, составила 72,9%</w:t>
      </w:r>
      <w:r w:rsidR="00654365">
        <w:rPr>
          <w:lang w:eastAsia="ru-RU"/>
        </w:rPr>
        <w:t>.</w:t>
      </w:r>
    </w:p>
    <w:p w:rsidR="00654365" w:rsidRDefault="005C4210" w:rsidP="00B93EB4">
      <w:pPr>
        <w:pStyle w:val="a2"/>
        <w:rPr>
          <w:lang w:eastAsia="ru-RU"/>
        </w:rPr>
      </w:pPr>
      <w:r w:rsidRPr="005C4210">
        <w:rPr>
          <w:lang w:eastAsia="ru-RU"/>
        </w:rPr>
        <w:t>Рейтинг организаций</w:t>
      </w:r>
      <w:r w:rsidR="00B93EB4">
        <w:rPr>
          <w:lang w:eastAsia="ru-RU"/>
        </w:rPr>
        <w:t xml:space="preserve"> социального обслуживания</w:t>
      </w:r>
      <w:r w:rsidR="00425162">
        <w:rPr>
          <w:lang w:eastAsia="ru-RU"/>
        </w:rPr>
        <w:t xml:space="preserve"> </w:t>
      </w:r>
      <w:r w:rsidR="00E01666">
        <w:rPr>
          <w:lang w:eastAsia="ru-RU"/>
        </w:rPr>
        <w:t>Красноярского края</w:t>
      </w:r>
      <w:r w:rsidRPr="005C4210">
        <w:rPr>
          <w:lang w:eastAsia="ru-RU"/>
        </w:rPr>
        <w:t xml:space="preserve"> по критерию «</w:t>
      </w:r>
      <w:r w:rsidR="00740713" w:rsidRPr="00740713">
        <w:rPr>
          <w:lang w:eastAsia="ru-RU"/>
        </w:rPr>
        <w:t>Доля получателей услуг, которые готовы рекомендовать организацию (учреждение) родственникам и знакомым (могли бы ее рекомендовать, если бы была возможность выбора организации (учреждения)</w:t>
      </w:r>
      <w:r w:rsidRPr="005C4210">
        <w:rPr>
          <w:lang w:eastAsia="ru-RU"/>
        </w:rPr>
        <w:t>», балл</w:t>
      </w: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436"/>
        <w:gridCol w:w="8773"/>
        <w:gridCol w:w="711"/>
      </w:tblGrid>
      <w:tr w:rsidR="00847D46" w:rsidRPr="00425162" w:rsidTr="00425162">
        <w:trPr>
          <w:trHeight w:val="25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425162" w:rsidRDefault="00847D46" w:rsidP="00847D4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8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425162" w:rsidRDefault="00847D46" w:rsidP="00847D4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Название организации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425162" w:rsidRDefault="00847D46" w:rsidP="00847D4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Балл</w:t>
            </w:r>
          </w:p>
        </w:tc>
      </w:tr>
      <w:tr w:rsidR="00847D46" w:rsidRPr="00425162" w:rsidTr="00425162">
        <w:trPr>
          <w:trHeight w:val="25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425162" w:rsidRDefault="00847D46" w:rsidP="00847D4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D46" w:rsidRPr="00425162" w:rsidRDefault="00847D46" w:rsidP="00847D46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D46" w:rsidRPr="00425162" w:rsidRDefault="00847D46" w:rsidP="00847D46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98,9</w:t>
            </w:r>
          </w:p>
        </w:tc>
      </w:tr>
    </w:tbl>
    <w:p w:rsidR="00B93EB4" w:rsidRPr="00B93EB4" w:rsidRDefault="00B93EB4" w:rsidP="00B93EB4">
      <w:pPr>
        <w:rPr>
          <w:lang w:eastAsia="ru-RU"/>
        </w:rPr>
      </w:pPr>
    </w:p>
    <w:p w:rsidR="0036530C" w:rsidRPr="00292C9E" w:rsidRDefault="000663DF" w:rsidP="00292C9E">
      <w:pPr>
        <w:rPr>
          <w:lang w:eastAsia="ru-RU"/>
        </w:rPr>
      </w:pPr>
      <w:r>
        <w:rPr>
          <w:lang w:eastAsia="ru-RU"/>
        </w:rPr>
        <w:t xml:space="preserve">При </w:t>
      </w:r>
      <w:r w:rsidR="0037102F">
        <w:rPr>
          <w:lang w:eastAsia="ru-RU"/>
        </w:rPr>
        <w:t>ответе на вопрос «</w:t>
      </w:r>
      <w:r w:rsidR="0037102F" w:rsidRPr="0037102F">
        <w:rPr>
          <w:lang w:eastAsia="ru-RU"/>
        </w:rPr>
        <w:t>Удовлетворены ли Вы организационными условиями предоставления услуг (графиком работы организации, навигацией внутри организации)</w:t>
      </w:r>
      <w:r w:rsidR="00654365">
        <w:rPr>
          <w:lang w:eastAsia="ru-RU"/>
        </w:rPr>
        <w:t>?»</w:t>
      </w:r>
      <w:r w:rsidR="00847D46">
        <w:rPr>
          <w:lang w:eastAsia="ru-RU"/>
        </w:rPr>
        <w:t xml:space="preserve"> 99,3</w:t>
      </w:r>
      <w:r w:rsidR="0037102F">
        <w:rPr>
          <w:lang w:eastAsia="ru-RU"/>
        </w:rPr>
        <w:t>% респонденто</w:t>
      </w:r>
      <w:r w:rsidR="00A66BC4">
        <w:rPr>
          <w:lang w:eastAsia="ru-RU"/>
        </w:rPr>
        <w:t>в</w:t>
      </w:r>
      <w:r w:rsidR="009F612E">
        <w:rPr>
          <w:lang w:eastAsia="ru-RU"/>
        </w:rPr>
        <w:t xml:space="preserve"> </w:t>
      </w:r>
      <w:r w:rsidR="00292C9E">
        <w:rPr>
          <w:lang w:eastAsia="ru-RU"/>
        </w:rPr>
        <w:t>ответили, что удовлетворены</w:t>
      </w:r>
      <w:r w:rsidR="00415D68">
        <w:rPr>
          <w:lang w:eastAsia="ru-RU"/>
        </w:rPr>
        <w:t>.</w:t>
      </w:r>
    </w:p>
    <w:p w:rsidR="00F2556D" w:rsidRDefault="00847D46" w:rsidP="00F2556D">
      <w:pPr>
        <w:jc w:val="center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69244A3" wp14:editId="345FE879">
            <wp:extent cx="4320000" cy="2520000"/>
            <wp:effectExtent l="0" t="0" r="4445" b="1397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37DB9" w:rsidRDefault="00637DB9" w:rsidP="00654365">
      <w:pPr>
        <w:pStyle w:val="a"/>
        <w:ind w:hanging="142"/>
        <w:rPr>
          <w:lang w:eastAsia="ru-RU"/>
        </w:rPr>
      </w:pPr>
      <w:r w:rsidRPr="00637DB9">
        <w:rPr>
          <w:lang w:eastAsia="ru-RU"/>
        </w:rPr>
        <w:t>Распределение ответов респондентов на вопрос</w:t>
      </w:r>
      <w:r>
        <w:rPr>
          <w:lang w:eastAsia="ru-RU"/>
        </w:rPr>
        <w:t xml:space="preserve"> «</w:t>
      </w:r>
      <w:r w:rsidRPr="00637DB9">
        <w:rPr>
          <w:lang w:eastAsia="ru-RU"/>
        </w:rPr>
        <w:t>Удовлетворены ли Вы организационными условиями предоставления услуг (графиком работы организации, навигацией внутри организации)?</w:t>
      </w:r>
      <w:r>
        <w:rPr>
          <w:lang w:eastAsia="ru-RU"/>
        </w:rPr>
        <w:t>», %</w:t>
      </w:r>
      <w:r w:rsidR="00654365">
        <w:rPr>
          <w:lang w:eastAsia="ru-RU"/>
        </w:rPr>
        <w:t xml:space="preserve"> общего числа респондентов</w:t>
      </w:r>
    </w:p>
    <w:p w:rsidR="00D74FC3" w:rsidRDefault="00AD0819" w:rsidP="00AD0819">
      <w:pPr>
        <w:rPr>
          <w:lang w:eastAsia="ru-RU"/>
        </w:rPr>
      </w:pPr>
      <w:r>
        <w:rPr>
          <w:lang w:eastAsia="ru-RU"/>
        </w:rPr>
        <w:t>В таблице 20</w:t>
      </w:r>
      <w:r w:rsidR="00D74FC3" w:rsidRPr="00D74FC3">
        <w:rPr>
          <w:lang w:eastAsia="ru-RU"/>
        </w:rPr>
        <w:t xml:space="preserve"> показан рейтинг организаций по параметру «</w:t>
      </w:r>
      <w:r w:rsidR="002567CD" w:rsidRPr="002567CD">
        <w:rPr>
          <w:lang w:eastAsia="ru-RU"/>
        </w:rPr>
        <w:t>Доля получателей услуг, удовлетворенных организационными условиями оказания услуг - графиком работы организации (учреждения) (подразделения, отдельных специалистов, графиком прихода социального работника на дом и др.)</w:t>
      </w:r>
      <w:r>
        <w:rPr>
          <w:lang w:eastAsia="ru-RU"/>
        </w:rPr>
        <w:t xml:space="preserve">». </w:t>
      </w:r>
      <w:r w:rsidR="00847D46">
        <w:rPr>
          <w:lang w:eastAsia="ru-RU"/>
        </w:rPr>
        <w:t>78,8% организаций набрали 100,0 баллов.</w:t>
      </w:r>
    </w:p>
    <w:p w:rsidR="00D74FC3" w:rsidRDefault="00D74FC3" w:rsidP="00AD0819">
      <w:pPr>
        <w:pStyle w:val="a2"/>
        <w:rPr>
          <w:lang w:eastAsia="ru-RU"/>
        </w:rPr>
      </w:pPr>
      <w:r w:rsidRPr="00D74FC3">
        <w:rPr>
          <w:lang w:eastAsia="ru-RU"/>
        </w:rPr>
        <w:t>Рейтинг организаций</w:t>
      </w:r>
      <w:r w:rsidR="00AD0819">
        <w:rPr>
          <w:lang w:eastAsia="ru-RU"/>
        </w:rPr>
        <w:t xml:space="preserve"> социального обслуживания</w:t>
      </w:r>
      <w:r w:rsidR="00425162">
        <w:rPr>
          <w:lang w:eastAsia="ru-RU"/>
        </w:rPr>
        <w:t xml:space="preserve"> </w:t>
      </w:r>
      <w:r w:rsidR="00E01666">
        <w:rPr>
          <w:lang w:eastAsia="ru-RU"/>
        </w:rPr>
        <w:t>Красноярского края</w:t>
      </w:r>
      <w:r w:rsidRPr="00D74FC3">
        <w:rPr>
          <w:lang w:eastAsia="ru-RU"/>
        </w:rPr>
        <w:t xml:space="preserve"> по критерию «</w:t>
      </w:r>
      <w:r w:rsidR="00836D45" w:rsidRPr="00836D45">
        <w:rPr>
          <w:lang w:eastAsia="ru-RU"/>
        </w:rPr>
        <w:t>Доля получателей услуг, удовлетворенных организационными условиями оказания услуг - графиком работы организации (учреждения) (подразделения, отдельных специалистов, графиком прихода социального работника на дом и др.)</w:t>
      </w:r>
      <w:r>
        <w:rPr>
          <w:lang w:eastAsia="ru-RU"/>
        </w:rPr>
        <w:t>», балл</w:t>
      </w: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562"/>
        <w:gridCol w:w="8647"/>
        <w:gridCol w:w="711"/>
      </w:tblGrid>
      <w:tr w:rsidR="00847D46" w:rsidRPr="00425162" w:rsidTr="00425162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425162" w:rsidRDefault="00847D46" w:rsidP="00847D4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425162" w:rsidRDefault="00847D46" w:rsidP="00847D4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Название организации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425162" w:rsidRDefault="00847D46" w:rsidP="00847D4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Балл</w:t>
            </w:r>
          </w:p>
        </w:tc>
      </w:tr>
      <w:tr w:rsidR="00847D46" w:rsidRPr="00425162" w:rsidTr="00425162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425162" w:rsidRDefault="00847D46" w:rsidP="00847D4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D46" w:rsidRPr="00425162" w:rsidRDefault="00847D46" w:rsidP="00847D46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D46" w:rsidRPr="00425162" w:rsidRDefault="00847D46" w:rsidP="00847D46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100,0</w:t>
            </w:r>
          </w:p>
        </w:tc>
      </w:tr>
    </w:tbl>
    <w:p w:rsidR="00AD0819" w:rsidRPr="00AD0819" w:rsidRDefault="00AD0819" w:rsidP="00AD0819">
      <w:pPr>
        <w:rPr>
          <w:lang w:eastAsia="ru-RU"/>
        </w:rPr>
      </w:pPr>
    </w:p>
    <w:p w:rsidR="00D74FC3" w:rsidRPr="00836D45" w:rsidRDefault="0037102F" w:rsidP="00836D45">
      <w:pPr>
        <w:rPr>
          <w:lang w:eastAsia="ru-RU"/>
        </w:rPr>
      </w:pPr>
      <w:r>
        <w:rPr>
          <w:lang w:eastAsia="ru-RU"/>
        </w:rPr>
        <w:t>В</w:t>
      </w:r>
      <w:r w:rsidRPr="0037102F">
        <w:rPr>
          <w:lang w:eastAsia="ru-RU"/>
        </w:rPr>
        <w:t xml:space="preserve"> целом условиями оказания услуг организации</w:t>
      </w:r>
      <w:r w:rsidR="00836D45">
        <w:rPr>
          <w:lang w:eastAsia="ru-RU"/>
        </w:rPr>
        <w:t xml:space="preserve"> удовлет</w:t>
      </w:r>
      <w:r w:rsidR="00847D46">
        <w:rPr>
          <w:lang w:eastAsia="ru-RU"/>
        </w:rPr>
        <w:t>ворены 99</w:t>
      </w:r>
      <w:r w:rsidR="00AD0819">
        <w:rPr>
          <w:lang w:eastAsia="ru-RU"/>
        </w:rPr>
        <w:t>,5</w:t>
      </w:r>
      <w:r w:rsidR="00836D45">
        <w:rPr>
          <w:lang w:eastAsia="ru-RU"/>
        </w:rPr>
        <w:t>% получателей услуг</w:t>
      </w:r>
      <w:r w:rsidR="00415D68">
        <w:rPr>
          <w:lang w:eastAsia="ru-RU"/>
        </w:rPr>
        <w:t>.</w:t>
      </w:r>
    </w:p>
    <w:p w:rsidR="00F2556D" w:rsidRDefault="00847D46" w:rsidP="00F2556D">
      <w:pPr>
        <w:jc w:val="center"/>
        <w:rPr>
          <w:b/>
          <w:lang w:eastAsia="ru-RU"/>
        </w:rPr>
      </w:pPr>
      <w:r>
        <w:rPr>
          <w:noProof/>
          <w:lang w:eastAsia="ru-RU"/>
        </w:rPr>
        <w:drawing>
          <wp:inline distT="0" distB="0" distL="0" distR="0" wp14:anchorId="3E040711" wp14:editId="3B8FFC68">
            <wp:extent cx="4320000" cy="2520000"/>
            <wp:effectExtent l="0" t="0" r="4445" b="1397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37DB9" w:rsidRDefault="00637DB9" w:rsidP="00121ED0">
      <w:pPr>
        <w:pStyle w:val="a"/>
        <w:ind w:firstLine="567"/>
        <w:rPr>
          <w:lang w:eastAsia="ru-RU"/>
        </w:rPr>
      </w:pPr>
      <w:r w:rsidRPr="00637DB9">
        <w:rPr>
          <w:lang w:eastAsia="ru-RU"/>
        </w:rPr>
        <w:t>Распределение ответов респондентов на вопрос</w:t>
      </w:r>
      <w:r>
        <w:rPr>
          <w:lang w:eastAsia="ru-RU"/>
        </w:rPr>
        <w:t xml:space="preserve"> «</w:t>
      </w:r>
      <w:r w:rsidRPr="00637DB9">
        <w:rPr>
          <w:lang w:eastAsia="ru-RU"/>
        </w:rPr>
        <w:t>Удовлетворены ли Вы в целом условиями оказания услуг организации?</w:t>
      </w:r>
      <w:r>
        <w:rPr>
          <w:lang w:eastAsia="ru-RU"/>
        </w:rPr>
        <w:t>», %</w:t>
      </w:r>
      <w:r w:rsidR="00121ED0">
        <w:rPr>
          <w:lang w:eastAsia="ru-RU"/>
        </w:rPr>
        <w:t xml:space="preserve"> от общего числа респондентов</w:t>
      </w:r>
    </w:p>
    <w:p w:rsidR="00D74FC3" w:rsidRDefault="00AD0819" w:rsidP="00B45C12">
      <w:pPr>
        <w:rPr>
          <w:lang w:eastAsia="ru-RU"/>
        </w:rPr>
      </w:pPr>
      <w:r>
        <w:rPr>
          <w:lang w:eastAsia="ru-RU"/>
        </w:rPr>
        <w:lastRenderedPageBreak/>
        <w:t>В таблице 21</w:t>
      </w:r>
      <w:r w:rsidR="00D74FC3" w:rsidRPr="00D74FC3">
        <w:rPr>
          <w:lang w:eastAsia="ru-RU"/>
        </w:rPr>
        <w:t xml:space="preserve"> показан рейтинг организаций по параметру «</w:t>
      </w:r>
      <w:r w:rsidR="00C6310C" w:rsidRPr="00C6310C">
        <w:rPr>
          <w:lang w:eastAsia="ru-RU"/>
        </w:rPr>
        <w:t>Доля получателей услуг, удовлетворенных в целом условиями оказания услуг в орга</w:t>
      </w:r>
      <w:r w:rsidR="00AC413B">
        <w:rPr>
          <w:lang w:eastAsia="ru-RU"/>
        </w:rPr>
        <w:t>ни</w:t>
      </w:r>
      <w:r w:rsidR="00C6310C" w:rsidRPr="00C6310C">
        <w:rPr>
          <w:lang w:eastAsia="ru-RU"/>
        </w:rPr>
        <w:t>зации (учреждении)</w:t>
      </w:r>
      <w:r w:rsidR="008D0BD3">
        <w:rPr>
          <w:lang w:eastAsia="ru-RU"/>
        </w:rPr>
        <w:t xml:space="preserve">». </w:t>
      </w:r>
      <w:r w:rsidR="00847D46">
        <w:rPr>
          <w:lang w:eastAsia="ru-RU"/>
        </w:rPr>
        <w:t>100,0 баллов набрали 85,9% организаций.</w:t>
      </w:r>
    </w:p>
    <w:p w:rsidR="00D74FC3" w:rsidRDefault="008D0BD3" w:rsidP="00B45C12">
      <w:pPr>
        <w:pStyle w:val="a2"/>
        <w:rPr>
          <w:lang w:eastAsia="ru-RU"/>
        </w:rPr>
      </w:pPr>
      <w:r w:rsidRPr="008D0BD3">
        <w:rPr>
          <w:lang w:eastAsia="ru-RU"/>
        </w:rPr>
        <w:t>Рейтинг организаций</w:t>
      </w:r>
      <w:r w:rsidR="00B45C12">
        <w:rPr>
          <w:lang w:eastAsia="ru-RU"/>
        </w:rPr>
        <w:t xml:space="preserve"> социального обслуживания</w:t>
      </w:r>
      <w:r w:rsidR="00425162">
        <w:rPr>
          <w:lang w:eastAsia="ru-RU"/>
        </w:rPr>
        <w:t xml:space="preserve"> </w:t>
      </w:r>
      <w:r w:rsidR="00E01666">
        <w:rPr>
          <w:lang w:eastAsia="ru-RU"/>
        </w:rPr>
        <w:t>Красноярского края</w:t>
      </w:r>
      <w:r w:rsidRPr="008D0BD3">
        <w:rPr>
          <w:lang w:eastAsia="ru-RU"/>
        </w:rPr>
        <w:t xml:space="preserve"> по критерию «</w:t>
      </w:r>
      <w:r w:rsidR="00AD35A2" w:rsidRPr="00AD35A2">
        <w:rPr>
          <w:lang w:eastAsia="ru-RU"/>
        </w:rPr>
        <w:t>Доля получателей услуг, удовлетворенных в целом условиями оказания услуг в организации (учреждении)</w:t>
      </w:r>
      <w:r w:rsidRPr="008D0BD3">
        <w:rPr>
          <w:lang w:eastAsia="ru-RU"/>
        </w:rPr>
        <w:t>», балл</w:t>
      </w:r>
    </w:p>
    <w:tbl>
      <w:tblPr>
        <w:tblW w:w="9886" w:type="dxa"/>
        <w:jc w:val="center"/>
        <w:tblLook w:val="04A0" w:firstRow="1" w:lastRow="0" w:firstColumn="1" w:lastColumn="0" w:noHBand="0" w:noVBand="1"/>
      </w:tblPr>
      <w:tblGrid>
        <w:gridCol w:w="704"/>
        <w:gridCol w:w="8363"/>
        <w:gridCol w:w="819"/>
      </w:tblGrid>
      <w:tr w:rsidR="00847D46" w:rsidRPr="00425162" w:rsidTr="00425162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425162" w:rsidRDefault="00847D46" w:rsidP="00847D4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425162" w:rsidRDefault="00847D46" w:rsidP="00847D4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Название организации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425162" w:rsidRDefault="00847D46" w:rsidP="00847D4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Балл</w:t>
            </w:r>
          </w:p>
        </w:tc>
      </w:tr>
      <w:tr w:rsidR="00847D46" w:rsidRPr="00425162" w:rsidTr="00425162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425162" w:rsidRDefault="00847D46" w:rsidP="00847D4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D46" w:rsidRPr="00425162" w:rsidRDefault="00847D46" w:rsidP="00847D46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D46" w:rsidRPr="00425162" w:rsidRDefault="00847D46" w:rsidP="00847D46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100,0</w:t>
            </w:r>
          </w:p>
        </w:tc>
      </w:tr>
    </w:tbl>
    <w:p w:rsidR="00B45C12" w:rsidRPr="00B45C12" w:rsidRDefault="00B45C12" w:rsidP="00B45C12">
      <w:pPr>
        <w:rPr>
          <w:lang w:eastAsia="ru-RU"/>
        </w:rPr>
      </w:pPr>
    </w:p>
    <w:p w:rsidR="00AA7410" w:rsidRDefault="007423F3" w:rsidP="00B45C12">
      <w:pPr>
        <w:rPr>
          <w:lang w:eastAsia="ru-RU"/>
        </w:rPr>
      </w:pPr>
      <w:r>
        <w:rPr>
          <w:lang w:eastAsia="ru-RU"/>
        </w:rPr>
        <w:t>В таблице 22</w:t>
      </w:r>
      <w:r w:rsidR="00415D68">
        <w:rPr>
          <w:lang w:eastAsia="ru-RU"/>
        </w:rPr>
        <w:t xml:space="preserve"> показан рейтинг организаций по критерию </w:t>
      </w:r>
      <w:r w:rsidR="00415D68" w:rsidRPr="00415D68">
        <w:rPr>
          <w:lang w:eastAsia="ru-RU"/>
        </w:rPr>
        <w:t>«Удовлетворенность условиями оказания услуг»</w:t>
      </w:r>
      <w:r w:rsidR="00B45C12">
        <w:rPr>
          <w:lang w:eastAsia="ru-RU"/>
        </w:rPr>
        <w:t>.</w:t>
      </w:r>
      <w:r>
        <w:rPr>
          <w:lang w:eastAsia="ru-RU"/>
        </w:rPr>
        <w:t xml:space="preserve"> </w:t>
      </w:r>
    </w:p>
    <w:p w:rsidR="00AA7410" w:rsidRDefault="00AA7410" w:rsidP="00B45C12">
      <w:pPr>
        <w:pStyle w:val="a2"/>
        <w:rPr>
          <w:lang w:eastAsia="ru-RU"/>
        </w:rPr>
      </w:pPr>
      <w:r>
        <w:rPr>
          <w:lang w:eastAsia="ru-RU"/>
        </w:rPr>
        <w:t>Рейтинг организаций</w:t>
      </w:r>
      <w:r w:rsidR="00B45C12">
        <w:rPr>
          <w:lang w:eastAsia="ru-RU"/>
        </w:rPr>
        <w:t xml:space="preserve"> социального обслуживания</w:t>
      </w:r>
      <w:r w:rsidR="00425162">
        <w:rPr>
          <w:lang w:eastAsia="ru-RU"/>
        </w:rPr>
        <w:t xml:space="preserve"> </w:t>
      </w:r>
      <w:r w:rsidR="00E01666">
        <w:rPr>
          <w:lang w:eastAsia="ru-RU"/>
        </w:rPr>
        <w:t>Красноярского края</w:t>
      </w:r>
      <w:r>
        <w:rPr>
          <w:lang w:eastAsia="ru-RU"/>
        </w:rPr>
        <w:t xml:space="preserve"> по критерию </w:t>
      </w:r>
      <w:r w:rsidRPr="00AA7410">
        <w:rPr>
          <w:lang w:eastAsia="ru-RU"/>
        </w:rPr>
        <w:t>«Удовлетворенность условиями оказания услуг»,</w:t>
      </w:r>
      <w:r>
        <w:rPr>
          <w:lang w:eastAsia="ru-RU"/>
        </w:rPr>
        <w:t xml:space="preserve"> балл</w:t>
      </w:r>
    </w:p>
    <w:tbl>
      <w:tblPr>
        <w:tblW w:w="9789" w:type="dxa"/>
        <w:jc w:val="center"/>
        <w:tblLook w:val="04A0" w:firstRow="1" w:lastRow="0" w:firstColumn="1" w:lastColumn="0" w:noHBand="0" w:noVBand="1"/>
      </w:tblPr>
      <w:tblGrid>
        <w:gridCol w:w="436"/>
        <w:gridCol w:w="8619"/>
        <w:gridCol w:w="734"/>
      </w:tblGrid>
      <w:tr w:rsidR="00847D46" w:rsidRPr="00425162" w:rsidTr="004E36B8">
        <w:trPr>
          <w:trHeight w:val="25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425162" w:rsidRDefault="00847D46" w:rsidP="00847D4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8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425162" w:rsidRDefault="00847D46" w:rsidP="00847D4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Название организации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425162" w:rsidRDefault="00847D46" w:rsidP="00847D4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Балл</w:t>
            </w:r>
          </w:p>
        </w:tc>
      </w:tr>
      <w:tr w:rsidR="00847D46" w:rsidRPr="00425162" w:rsidTr="004E36B8">
        <w:trPr>
          <w:trHeight w:val="25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425162" w:rsidRDefault="00847D46" w:rsidP="00847D4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8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425162" w:rsidRDefault="00847D46" w:rsidP="00847D46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D46" w:rsidRPr="00425162" w:rsidRDefault="00847D46" w:rsidP="00847D46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25162">
              <w:rPr>
                <w:rFonts w:eastAsia="Times New Roman" w:cs="Times New Roman"/>
                <w:color w:val="000000"/>
                <w:sz w:val="22"/>
                <w:lang w:eastAsia="ru-RU"/>
              </w:rPr>
              <w:t>99,7</w:t>
            </w:r>
          </w:p>
        </w:tc>
      </w:tr>
    </w:tbl>
    <w:p w:rsidR="00B45C12" w:rsidRPr="00B45C12" w:rsidRDefault="00B45C12" w:rsidP="00B45C12">
      <w:pPr>
        <w:rPr>
          <w:lang w:eastAsia="ru-RU"/>
        </w:rPr>
      </w:pPr>
    </w:p>
    <w:p w:rsidR="00DE4D30" w:rsidRDefault="00847D46" w:rsidP="00DE4D30">
      <w:pPr>
        <w:pStyle w:val="1"/>
        <w:rPr>
          <w:lang w:eastAsia="ru-RU"/>
        </w:rPr>
      </w:pPr>
      <w:bookmarkStart w:id="7" w:name="_Toc116240881"/>
      <w:r>
        <w:rPr>
          <w:lang w:eastAsia="ru-RU"/>
        </w:rPr>
        <w:t>Итоговый рейтинг организаций социального обслуживания населения Красноярского края</w:t>
      </w:r>
      <w:bookmarkEnd w:id="7"/>
    </w:p>
    <w:p w:rsidR="00E12D7C" w:rsidRDefault="00E12D7C" w:rsidP="00E12D7C">
      <w:pPr>
        <w:rPr>
          <w:lang w:eastAsia="ru-RU"/>
        </w:rPr>
      </w:pPr>
      <w:r>
        <w:rPr>
          <w:lang w:eastAsia="ru-RU"/>
        </w:rPr>
        <w:t>12,9% организаций набрали 100,0 баллов (11 организаций).</w:t>
      </w:r>
    </w:p>
    <w:p w:rsidR="00425162" w:rsidRDefault="00425162" w:rsidP="00E12D7C">
      <w:pPr>
        <w:rPr>
          <w:lang w:eastAsia="ru-RU"/>
        </w:rPr>
      </w:pPr>
    </w:p>
    <w:p w:rsidR="00425162" w:rsidRPr="00E12D7C" w:rsidRDefault="00425162" w:rsidP="00E12D7C">
      <w:pPr>
        <w:rPr>
          <w:lang w:eastAsia="ru-RU"/>
        </w:rPr>
      </w:pPr>
    </w:p>
    <w:p w:rsidR="00847D46" w:rsidRDefault="00847D46" w:rsidP="00847D46">
      <w:pPr>
        <w:pStyle w:val="a2"/>
        <w:rPr>
          <w:lang w:eastAsia="ru-RU"/>
        </w:rPr>
      </w:pPr>
      <w:r>
        <w:rPr>
          <w:lang w:eastAsia="ru-RU"/>
        </w:rPr>
        <w:t>Рейтинг организаций социального обслуживания Красноярского края по итогам оценки качества оказания услуг, балл</w:t>
      </w:r>
    </w:p>
    <w:tbl>
      <w:tblPr>
        <w:tblW w:w="9920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8773"/>
        <w:gridCol w:w="711"/>
      </w:tblGrid>
      <w:tr w:rsidR="00847D46" w:rsidRPr="00C939F7" w:rsidTr="00C939F7">
        <w:trPr>
          <w:trHeight w:val="25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C939F7" w:rsidRDefault="00847D46" w:rsidP="00847D4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8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C939F7" w:rsidRDefault="00847D46" w:rsidP="00847D4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color w:val="000000"/>
                <w:sz w:val="22"/>
                <w:lang w:eastAsia="ru-RU"/>
              </w:rPr>
              <w:t>Название организации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C939F7" w:rsidRDefault="00847D46" w:rsidP="00847D4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color w:val="000000"/>
                <w:sz w:val="22"/>
                <w:lang w:eastAsia="ru-RU"/>
              </w:rPr>
              <w:t>Балл</w:t>
            </w:r>
          </w:p>
        </w:tc>
      </w:tr>
      <w:tr w:rsidR="00847D46" w:rsidRPr="00C939F7" w:rsidTr="00C939F7">
        <w:trPr>
          <w:trHeight w:val="25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C939F7" w:rsidRDefault="00847D46" w:rsidP="00847D46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D46" w:rsidRPr="00C939F7" w:rsidRDefault="00847D46" w:rsidP="00847D46">
            <w:pPr>
              <w:spacing w:after="0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color w:val="000000"/>
                <w:sz w:val="22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D46" w:rsidRPr="00C939F7" w:rsidRDefault="00847D46" w:rsidP="00847D46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color w:val="000000"/>
                <w:sz w:val="22"/>
                <w:lang w:eastAsia="ru-RU"/>
              </w:rPr>
              <w:t>96,1</w:t>
            </w:r>
          </w:p>
        </w:tc>
      </w:tr>
    </w:tbl>
    <w:p w:rsidR="00DE4D30" w:rsidRPr="00D128A3" w:rsidRDefault="00DE4D30" w:rsidP="00F43AA0">
      <w:pPr>
        <w:rPr>
          <w:lang w:eastAsia="ru-RU"/>
        </w:rPr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</w:instrText>
      </w:r>
      <w:r w:rsidR="00C4763E">
        <w:rPr>
          <w:lang w:eastAsia="ru-RU"/>
        </w:rPr>
        <w:instrText xml:space="preserve">Excel.Sheet.12 "C:\\Users\\Нина\\Documents\\Торги\\Выиграны\\Оценка Нефтекумск\\Расчет показателей.xlsx" Рейтинг!R147C1:R213C2 </w:instrText>
      </w:r>
      <w:r>
        <w:rPr>
          <w:lang w:eastAsia="ru-RU"/>
        </w:rPr>
        <w:instrText xml:space="preserve">\a \f 4 \h  \* MERGEFORMAT </w:instrText>
      </w:r>
      <w:r>
        <w:rPr>
          <w:lang w:eastAsia="ru-RU"/>
        </w:rPr>
        <w:fldChar w:fldCharType="separate"/>
      </w:r>
    </w:p>
    <w:p w:rsidR="0092640A" w:rsidRPr="0092640A" w:rsidRDefault="00DE4D30" w:rsidP="00AC1033">
      <w:pPr>
        <w:pStyle w:val="1"/>
        <w:rPr>
          <w:lang w:eastAsia="ru-RU"/>
        </w:rPr>
      </w:pPr>
      <w:r>
        <w:rPr>
          <w:lang w:eastAsia="ru-RU"/>
        </w:rPr>
        <w:fldChar w:fldCharType="end"/>
      </w:r>
      <w:bookmarkStart w:id="8" w:name="_Toc116240882"/>
      <w:r w:rsidR="00637DB9">
        <w:rPr>
          <w:lang w:eastAsia="ru-RU"/>
        </w:rPr>
        <w:t>Выводы и рекомендации</w:t>
      </w:r>
      <w:bookmarkEnd w:id="8"/>
    </w:p>
    <w:p w:rsidR="0013683D" w:rsidRDefault="00C939F7" w:rsidP="000526D3">
      <w:pPr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Выводы</w:t>
      </w:r>
    </w:p>
    <w:p w:rsidR="0013683D" w:rsidRPr="0013683D" w:rsidRDefault="0013683D" w:rsidP="003F1FB7">
      <w:pPr>
        <w:rPr>
          <w:lang w:eastAsia="ru-RU"/>
        </w:rPr>
      </w:pPr>
      <w:r>
        <w:rPr>
          <w:lang w:eastAsia="ru-RU"/>
        </w:rPr>
        <w:t>В целом показатели оценки качества оказания услуг организациями</w:t>
      </w:r>
      <w:r w:rsidR="00C4305B">
        <w:rPr>
          <w:lang w:eastAsia="ru-RU"/>
        </w:rPr>
        <w:t xml:space="preserve"> социального обслуживания</w:t>
      </w:r>
      <w:r>
        <w:rPr>
          <w:lang w:eastAsia="ru-RU"/>
        </w:rPr>
        <w:t xml:space="preserve"> </w:t>
      </w:r>
      <w:r w:rsidR="00E01666">
        <w:rPr>
          <w:lang w:eastAsia="ru-RU"/>
        </w:rPr>
        <w:t>Красноярского края</w:t>
      </w:r>
      <w:r w:rsidR="003F1FB7">
        <w:rPr>
          <w:lang w:eastAsia="ru-RU"/>
        </w:rPr>
        <w:t xml:space="preserve"> находятся на высоком уровне.</w:t>
      </w:r>
    </w:p>
    <w:p w:rsidR="000526D3" w:rsidRPr="00DA1C75" w:rsidRDefault="00C939F7" w:rsidP="000526D3">
      <w:pPr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Отзывы получателей услуг и рекомендации</w:t>
      </w:r>
    </w:p>
    <w:tbl>
      <w:tblPr>
        <w:tblW w:w="10059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819"/>
        <w:gridCol w:w="851"/>
        <w:gridCol w:w="850"/>
        <w:gridCol w:w="709"/>
        <w:gridCol w:w="775"/>
        <w:gridCol w:w="851"/>
        <w:gridCol w:w="783"/>
      </w:tblGrid>
      <w:tr w:rsidR="00C939F7" w:rsidRPr="00C939F7" w:rsidTr="00C939F7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Наименование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К1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К2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К3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К4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К5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S</w:t>
            </w:r>
          </w:p>
        </w:tc>
      </w:tr>
      <w:tr w:rsidR="00C939F7" w:rsidRPr="00C939F7" w:rsidTr="00C939F7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"Козульский"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93,9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100,0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99,7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96,1</w:t>
            </w:r>
          </w:p>
        </w:tc>
      </w:tr>
      <w:tr w:rsidR="00C939F7" w:rsidRPr="00C939F7" w:rsidTr="00C939F7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Отзывы и пожелания получателей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</w:tr>
      <w:tr w:rsidR="00C939F7" w:rsidRPr="00C939F7" w:rsidTr="00C939F7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все нормально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939F7" w:rsidRPr="00C939F7" w:rsidTr="00C939F7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все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939F7" w:rsidRPr="00C939F7" w:rsidTr="00C939F7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все хорошо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939F7" w:rsidRPr="00C939F7" w:rsidTr="00C939F7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Все хорошо, все устраивает, спасибо!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939F7" w:rsidRPr="00C939F7" w:rsidTr="00C939F7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Все хорошо, все устраивает. Спасибо.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939F7" w:rsidRPr="00C939F7" w:rsidTr="00C939F7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все хорошо, спасибо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939F7" w:rsidRPr="00C939F7" w:rsidTr="00C939F7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и так нормально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939F7" w:rsidRPr="00C939F7" w:rsidTr="00C939F7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и так пойдет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939F7" w:rsidRPr="00C939F7" w:rsidTr="00C939F7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куда лучше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939F7" w:rsidRPr="00C939F7" w:rsidTr="00C939F7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меня все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939F7" w:rsidRPr="00C939F7" w:rsidTr="00C939F7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нет предложений, все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939F7" w:rsidRPr="00C939F7" w:rsidTr="00C939F7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Спасибо, все 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939F7" w:rsidRPr="00C939F7" w:rsidTr="00C939F7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устраивает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939F7" w:rsidRPr="00C939F7" w:rsidTr="00C939F7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хорошо все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939F7" w:rsidRPr="00C939F7" w:rsidTr="00C939F7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b/>
                <w:bCs/>
                <w:sz w:val="22"/>
                <w:lang w:eastAsia="ru-RU"/>
              </w:rPr>
              <w:t>Рекомендации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C939F7" w:rsidRPr="00C939F7" w:rsidTr="00C939F7">
        <w:trPr>
          <w:trHeight w:val="25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9F7" w:rsidRPr="00C939F7" w:rsidRDefault="00C939F7" w:rsidP="00C939F7">
            <w:pPr>
              <w:spacing w:after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Разместить на сайте и на стенде информацию об отсутствии лицензируемых видов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9F7" w:rsidRPr="00C939F7" w:rsidRDefault="00C939F7" w:rsidP="00C939F7">
            <w:pPr>
              <w:spacing w:after="0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C939F7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C12501" w:rsidRDefault="00C12501" w:rsidP="009001C8">
      <w:pPr>
        <w:rPr>
          <w:lang w:eastAsia="ru-RU"/>
        </w:rPr>
      </w:pPr>
    </w:p>
    <w:sectPr w:rsidR="00C12501" w:rsidSect="00F36C40">
      <w:footerReference w:type="even" r:id="rId22"/>
      <w:footerReference w:type="default" r:id="rId23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67" w:rsidRDefault="00262A67" w:rsidP="00CF44F6">
      <w:pPr>
        <w:spacing w:after="0"/>
      </w:pPr>
      <w:r>
        <w:separator/>
      </w:r>
    </w:p>
  </w:endnote>
  <w:endnote w:type="continuationSeparator" w:id="0">
    <w:p w:rsidR="00262A67" w:rsidRDefault="00262A67" w:rsidP="00CF44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62" w:rsidRDefault="00425162" w:rsidP="004A2D36">
    <w:pPr>
      <w:pStyle w:val="a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25162" w:rsidRDefault="00425162" w:rsidP="004A2D36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62" w:rsidRDefault="00425162" w:rsidP="004A2D36">
    <w:pPr>
      <w:pStyle w:val="a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6067E1">
      <w:rPr>
        <w:noProof/>
      </w:rPr>
      <w:t>8</w:t>
    </w:r>
    <w:r>
      <w:fldChar w:fldCharType="end"/>
    </w:r>
  </w:p>
  <w:p w:rsidR="00425162" w:rsidRDefault="00425162" w:rsidP="004A2D3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67" w:rsidRDefault="00262A67" w:rsidP="00CF44F6">
      <w:pPr>
        <w:spacing w:after="0"/>
      </w:pPr>
      <w:r>
        <w:separator/>
      </w:r>
    </w:p>
  </w:footnote>
  <w:footnote w:type="continuationSeparator" w:id="0">
    <w:p w:rsidR="00262A67" w:rsidRDefault="00262A67" w:rsidP="00CF44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5D20"/>
    <w:multiLevelType w:val="hybridMultilevel"/>
    <w:tmpl w:val="BEBCE414"/>
    <w:lvl w:ilvl="0" w:tplc="4B9E4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930EA"/>
    <w:multiLevelType w:val="hybridMultilevel"/>
    <w:tmpl w:val="58948A4E"/>
    <w:lvl w:ilvl="0" w:tplc="E3DE7E56">
      <w:start w:val="1"/>
      <w:numFmt w:val="decimal"/>
      <w:pStyle w:val="a"/>
      <w:lvlText w:val="Диаграмм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761A3"/>
    <w:multiLevelType w:val="hybridMultilevel"/>
    <w:tmpl w:val="ECD664E2"/>
    <w:lvl w:ilvl="0" w:tplc="35E4BEC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3A6331" w:themeColor="accent4" w:themeShade="BF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B860FF4"/>
    <w:multiLevelType w:val="hybridMultilevel"/>
    <w:tmpl w:val="B28C5B10"/>
    <w:lvl w:ilvl="0" w:tplc="2A8CAB1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912C0"/>
    <w:multiLevelType w:val="hybridMultilevel"/>
    <w:tmpl w:val="F0DCC12A"/>
    <w:lvl w:ilvl="0" w:tplc="35E4B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3A6331" w:themeColor="accent4" w:themeShade="B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031D30"/>
    <w:multiLevelType w:val="hybridMultilevel"/>
    <w:tmpl w:val="44C0CD7C"/>
    <w:lvl w:ilvl="0" w:tplc="4B9E4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3090D"/>
    <w:multiLevelType w:val="multilevel"/>
    <w:tmpl w:val="10D29D2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aps/>
        <w:strike w:val="0"/>
        <w:dstrike w:val="0"/>
        <w:vanish w:val="0"/>
        <w:color w:val="14415C" w:themeColor="accent3" w:themeShade="BF"/>
        <w:sz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0FC2636"/>
    <w:multiLevelType w:val="hybridMultilevel"/>
    <w:tmpl w:val="86CE1504"/>
    <w:lvl w:ilvl="0" w:tplc="4B9E4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FD196C"/>
    <w:multiLevelType w:val="hybridMultilevel"/>
    <w:tmpl w:val="D8826A54"/>
    <w:lvl w:ilvl="0" w:tplc="836EA44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55AA6"/>
    <w:multiLevelType w:val="hybridMultilevel"/>
    <w:tmpl w:val="E3CE011E"/>
    <w:lvl w:ilvl="0" w:tplc="B8AC56E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5F6805"/>
    <w:multiLevelType w:val="hybridMultilevel"/>
    <w:tmpl w:val="D3AC211C"/>
    <w:lvl w:ilvl="0" w:tplc="67D2678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26AF46F3"/>
    <w:multiLevelType w:val="hybridMultilevel"/>
    <w:tmpl w:val="28A0E24E"/>
    <w:lvl w:ilvl="0" w:tplc="4B9E4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925B4F"/>
    <w:multiLevelType w:val="hybridMultilevel"/>
    <w:tmpl w:val="FBD4A9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E161AC"/>
    <w:multiLevelType w:val="hybridMultilevel"/>
    <w:tmpl w:val="C2CA42B0"/>
    <w:lvl w:ilvl="0" w:tplc="C9009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1B74F5"/>
    <w:multiLevelType w:val="hybridMultilevel"/>
    <w:tmpl w:val="6C709D70"/>
    <w:lvl w:ilvl="0" w:tplc="1A1E4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413B1C"/>
    <w:multiLevelType w:val="hybridMultilevel"/>
    <w:tmpl w:val="6FB85E86"/>
    <w:lvl w:ilvl="0" w:tplc="27E49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B521E5"/>
    <w:multiLevelType w:val="hybridMultilevel"/>
    <w:tmpl w:val="FECC5B56"/>
    <w:lvl w:ilvl="0" w:tplc="7ABABEB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>
    <w:nsid w:val="2F98158D"/>
    <w:multiLevelType w:val="hybridMultilevel"/>
    <w:tmpl w:val="DF2C3D88"/>
    <w:lvl w:ilvl="0" w:tplc="07A0FDE2">
      <w:start w:val="1"/>
      <w:numFmt w:val="decimal"/>
      <w:pStyle w:val="a0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863AD"/>
    <w:multiLevelType w:val="hybridMultilevel"/>
    <w:tmpl w:val="726AC570"/>
    <w:lvl w:ilvl="0" w:tplc="98A0B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C16198"/>
    <w:multiLevelType w:val="hybridMultilevel"/>
    <w:tmpl w:val="F6B04A16"/>
    <w:lvl w:ilvl="0" w:tplc="3C6422AA">
      <w:start w:val="1"/>
      <w:numFmt w:val="decimal"/>
      <w:pStyle w:val="a1"/>
      <w:lvlText w:val="График %1.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7A44D18"/>
    <w:multiLevelType w:val="hybridMultilevel"/>
    <w:tmpl w:val="BF9A0C72"/>
    <w:lvl w:ilvl="0" w:tplc="03EAA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C36FE7"/>
    <w:multiLevelType w:val="hybridMultilevel"/>
    <w:tmpl w:val="A488A376"/>
    <w:lvl w:ilvl="0" w:tplc="35E4B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3A6331" w:themeColor="accent4" w:themeShade="B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753006"/>
    <w:multiLevelType w:val="hybridMultilevel"/>
    <w:tmpl w:val="C2AA7330"/>
    <w:lvl w:ilvl="0" w:tplc="11647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1818DD"/>
    <w:multiLevelType w:val="hybridMultilevel"/>
    <w:tmpl w:val="95926D5E"/>
    <w:lvl w:ilvl="0" w:tplc="35E4B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3A6331" w:themeColor="accent4" w:themeShade="BF"/>
      </w:rPr>
    </w:lvl>
    <w:lvl w:ilvl="1" w:tplc="0F4076F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color w:val="00B0F0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9471469"/>
    <w:multiLevelType w:val="hybridMultilevel"/>
    <w:tmpl w:val="8BF0D7AA"/>
    <w:lvl w:ilvl="0" w:tplc="4B9E4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4D3DD5"/>
    <w:multiLevelType w:val="hybridMultilevel"/>
    <w:tmpl w:val="551A5EA6"/>
    <w:lvl w:ilvl="0" w:tplc="4B9E4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9689D"/>
    <w:multiLevelType w:val="hybridMultilevel"/>
    <w:tmpl w:val="CF34B06E"/>
    <w:lvl w:ilvl="0" w:tplc="0E16AD86">
      <w:start w:val="1"/>
      <w:numFmt w:val="decimal"/>
      <w:pStyle w:val="a2"/>
      <w:lvlText w:val="Таблица 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B2697"/>
    <w:multiLevelType w:val="hybridMultilevel"/>
    <w:tmpl w:val="5C42D344"/>
    <w:lvl w:ilvl="0" w:tplc="35E4B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3A6331" w:themeColor="accent4" w:themeShade="B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4B73BD0"/>
    <w:multiLevelType w:val="hybridMultilevel"/>
    <w:tmpl w:val="1584EE78"/>
    <w:lvl w:ilvl="0" w:tplc="35E4B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3A6331" w:themeColor="accent4" w:themeShade="BF"/>
      </w:rPr>
    </w:lvl>
    <w:lvl w:ilvl="1" w:tplc="98F8C81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color w:val="00B0F0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66F38D2"/>
    <w:multiLevelType w:val="hybridMultilevel"/>
    <w:tmpl w:val="67BC2F48"/>
    <w:lvl w:ilvl="0" w:tplc="35E4B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3A6331" w:themeColor="accent4" w:themeShade="BF"/>
      </w:rPr>
    </w:lvl>
    <w:lvl w:ilvl="1" w:tplc="35E4BEC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3A6331" w:themeColor="accent4" w:themeShade="BF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6F40866"/>
    <w:multiLevelType w:val="hybridMultilevel"/>
    <w:tmpl w:val="A8C89BB4"/>
    <w:lvl w:ilvl="0" w:tplc="35E4B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3A6331" w:themeColor="accent4" w:themeShade="B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76B598E"/>
    <w:multiLevelType w:val="hybridMultilevel"/>
    <w:tmpl w:val="D38C264A"/>
    <w:lvl w:ilvl="0" w:tplc="4B9E4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BB53B9"/>
    <w:multiLevelType w:val="hybridMultilevel"/>
    <w:tmpl w:val="A086E798"/>
    <w:lvl w:ilvl="0" w:tplc="8328F3C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914CBA"/>
    <w:multiLevelType w:val="hybridMultilevel"/>
    <w:tmpl w:val="2394507C"/>
    <w:lvl w:ilvl="0" w:tplc="4B9E4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1E75E3"/>
    <w:multiLevelType w:val="hybridMultilevel"/>
    <w:tmpl w:val="AAE48840"/>
    <w:lvl w:ilvl="0" w:tplc="35E4BEC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3A6331" w:themeColor="accent4" w:themeShade="BF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>
    <w:nsid w:val="5B1217D4"/>
    <w:multiLevelType w:val="hybridMultilevel"/>
    <w:tmpl w:val="C6484B88"/>
    <w:lvl w:ilvl="0" w:tplc="4B9E4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640405"/>
    <w:multiLevelType w:val="hybridMultilevel"/>
    <w:tmpl w:val="E81C2F78"/>
    <w:lvl w:ilvl="0" w:tplc="BCEAF91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>
    <w:nsid w:val="6F184827"/>
    <w:multiLevelType w:val="hybridMultilevel"/>
    <w:tmpl w:val="A4D2B718"/>
    <w:lvl w:ilvl="0" w:tplc="4B9E4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BF18C6"/>
    <w:multiLevelType w:val="hybridMultilevel"/>
    <w:tmpl w:val="D46CE8D8"/>
    <w:lvl w:ilvl="0" w:tplc="8F9CE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BE133E"/>
    <w:multiLevelType w:val="hybridMultilevel"/>
    <w:tmpl w:val="14AC53CA"/>
    <w:lvl w:ilvl="0" w:tplc="8614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09742A"/>
    <w:multiLevelType w:val="hybridMultilevel"/>
    <w:tmpl w:val="5E48864C"/>
    <w:lvl w:ilvl="0" w:tplc="35E4B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3A6331" w:themeColor="accent4" w:themeShade="BF"/>
      </w:rPr>
    </w:lvl>
    <w:lvl w:ilvl="1" w:tplc="98F8C81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color w:val="00B0F0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C615AF0"/>
    <w:multiLevelType w:val="multilevel"/>
    <w:tmpl w:val="74DEF0C4"/>
    <w:lvl w:ilvl="0">
      <w:start w:val="1"/>
      <w:numFmt w:val="decimal"/>
      <w:lvlText w:val="Диаграмма %1."/>
      <w:lvlJc w:val="left"/>
      <w:pPr>
        <w:ind w:left="360" w:hanging="360"/>
      </w:pPr>
      <w:rPr>
        <w:rFonts w:hint="default"/>
      </w:rPr>
    </w:lvl>
    <w:lvl w:ilvl="1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6"/>
  </w:num>
  <w:num w:numId="3">
    <w:abstractNumId w:val="17"/>
  </w:num>
  <w:num w:numId="4">
    <w:abstractNumId w:val="41"/>
  </w:num>
  <w:num w:numId="5">
    <w:abstractNumId w:val="19"/>
  </w:num>
  <w:num w:numId="6">
    <w:abstractNumId w:val="30"/>
  </w:num>
  <w:num w:numId="7">
    <w:abstractNumId w:val="27"/>
  </w:num>
  <w:num w:numId="8">
    <w:abstractNumId w:val="4"/>
  </w:num>
  <w:num w:numId="9">
    <w:abstractNumId w:val="34"/>
  </w:num>
  <w:num w:numId="10">
    <w:abstractNumId w:val="40"/>
  </w:num>
  <w:num w:numId="11">
    <w:abstractNumId w:val="23"/>
  </w:num>
  <w:num w:numId="12">
    <w:abstractNumId w:val="28"/>
  </w:num>
  <w:num w:numId="13">
    <w:abstractNumId w:val="21"/>
  </w:num>
  <w:num w:numId="14">
    <w:abstractNumId w:val="29"/>
  </w:num>
  <w:num w:numId="15">
    <w:abstractNumId w:val="2"/>
  </w:num>
  <w:num w:numId="16">
    <w:abstractNumId w:val="12"/>
  </w:num>
  <w:num w:numId="17">
    <w:abstractNumId w:val="10"/>
  </w:num>
  <w:num w:numId="18">
    <w:abstractNumId w:val="32"/>
  </w:num>
  <w:num w:numId="19">
    <w:abstractNumId w:val="14"/>
  </w:num>
  <w:num w:numId="20">
    <w:abstractNumId w:val="3"/>
  </w:num>
  <w:num w:numId="21">
    <w:abstractNumId w:val="38"/>
  </w:num>
  <w:num w:numId="22">
    <w:abstractNumId w:val="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  <w:num w:numId="28">
    <w:abstractNumId w:val="22"/>
  </w:num>
  <w:num w:numId="29">
    <w:abstractNumId w:val="13"/>
  </w:num>
  <w:num w:numId="30">
    <w:abstractNumId w:val="18"/>
  </w:num>
  <w:num w:numId="31">
    <w:abstractNumId w:val="15"/>
  </w:num>
  <w:num w:numId="32">
    <w:abstractNumId w:val="36"/>
  </w:num>
  <w:num w:numId="33">
    <w:abstractNumId w:val="39"/>
  </w:num>
  <w:num w:numId="34">
    <w:abstractNumId w:val="8"/>
  </w:num>
  <w:num w:numId="35">
    <w:abstractNumId w:val="33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35"/>
  </w:num>
  <w:num w:numId="39">
    <w:abstractNumId w:val="24"/>
  </w:num>
  <w:num w:numId="40">
    <w:abstractNumId w:val="7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25"/>
  </w:num>
  <w:num w:numId="44">
    <w:abstractNumId w:val="31"/>
  </w:num>
  <w:num w:numId="45">
    <w:abstractNumId w:val="6"/>
  </w:num>
  <w:num w:numId="46">
    <w:abstractNumId w:val="37"/>
  </w:num>
  <w:num w:numId="47">
    <w:abstractNumId w:val="0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4F"/>
    <w:rsid w:val="0000044C"/>
    <w:rsid w:val="00000F11"/>
    <w:rsid w:val="000020D7"/>
    <w:rsid w:val="00002EF9"/>
    <w:rsid w:val="0000465B"/>
    <w:rsid w:val="0000574D"/>
    <w:rsid w:val="00007091"/>
    <w:rsid w:val="00012511"/>
    <w:rsid w:val="0001635A"/>
    <w:rsid w:val="00020604"/>
    <w:rsid w:val="00020F71"/>
    <w:rsid w:val="00021A4A"/>
    <w:rsid w:val="00026972"/>
    <w:rsid w:val="0003759E"/>
    <w:rsid w:val="00037F7D"/>
    <w:rsid w:val="000402D2"/>
    <w:rsid w:val="00040575"/>
    <w:rsid w:val="00042FD8"/>
    <w:rsid w:val="000435E0"/>
    <w:rsid w:val="000445D3"/>
    <w:rsid w:val="00045E4B"/>
    <w:rsid w:val="00045E58"/>
    <w:rsid w:val="00047CFE"/>
    <w:rsid w:val="000521E8"/>
    <w:rsid w:val="00052441"/>
    <w:rsid w:val="000526D3"/>
    <w:rsid w:val="0005364C"/>
    <w:rsid w:val="00054EBB"/>
    <w:rsid w:val="000551D6"/>
    <w:rsid w:val="000556F3"/>
    <w:rsid w:val="000663DF"/>
    <w:rsid w:val="00070711"/>
    <w:rsid w:val="0007169F"/>
    <w:rsid w:val="000737BC"/>
    <w:rsid w:val="00075817"/>
    <w:rsid w:val="0007721F"/>
    <w:rsid w:val="00083474"/>
    <w:rsid w:val="000843F3"/>
    <w:rsid w:val="00086069"/>
    <w:rsid w:val="00087B1E"/>
    <w:rsid w:val="0009131E"/>
    <w:rsid w:val="00093933"/>
    <w:rsid w:val="00095694"/>
    <w:rsid w:val="00096112"/>
    <w:rsid w:val="000A3619"/>
    <w:rsid w:val="000A519E"/>
    <w:rsid w:val="000A54FB"/>
    <w:rsid w:val="000A5B71"/>
    <w:rsid w:val="000A6F35"/>
    <w:rsid w:val="000B311C"/>
    <w:rsid w:val="000B3776"/>
    <w:rsid w:val="000B6EC6"/>
    <w:rsid w:val="000B7161"/>
    <w:rsid w:val="000C3182"/>
    <w:rsid w:val="000C4EAC"/>
    <w:rsid w:val="000C5F08"/>
    <w:rsid w:val="000C71D0"/>
    <w:rsid w:val="000C73B6"/>
    <w:rsid w:val="000D3448"/>
    <w:rsid w:val="000D59E7"/>
    <w:rsid w:val="000E09A5"/>
    <w:rsid w:val="000E1805"/>
    <w:rsid w:val="000E1E1A"/>
    <w:rsid w:val="000E2A9B"/>
    <w:rsid w:val="000E497C"/>
    <w:rsid w:val="000E761E"/>
    <w:rsid w:val="000F1DD6"/>
    <w:rsid w:val="000F2078"/>
    <w:rsid w:val="000F2451"/>
    <w:rsid w:val="000F4B63"/>
    <w:rsid w:val="000F72B9"/>
    <w:rsid w:val="001029AF"/>
    <w:rsid w:val="00104E3A"/>
    <w:rsid w:val="001061C8"/>
    <w:rsid w:val="00121E7D"/>
    <w:rsid w:val="00121ED0"/>
    <w:rsid w:val="00126308"/>
    <w:rsid w:val="001266DE"/>
    <w:rsid w:val="001277AC"/>
    <w:rsid w:val="00131748"/>
    <w:rsid w:val="0013320C"/>
    <w:rsid w:val="0013416E"/>
    <w:rsid w:val="0013683D"/>
    <w:rsid w:val="0014328E"/>
    <w:rsid w:val="00143414"/>
    <w:rsid w:val="0014742B"/>
    <w:rsid w:val="00151794"/>
    <w:rsid w:val="00151FCB"/>
    <w:rsid w:val="0015252B"/>
    <w:rsid w:val="00153DBA"/>
    <w:rsid w:val="00154148"/>
    <w:rsid w:val="001542F5"/>
    <w:rsid w:val="001553C2"/>
    <w:rsid w:val="001572DE"/>
    <w:rsid w:val="001629BB"/>
    <w:rsid w:val="00162DA3"/>
    <w:rsid w:val="001637EC"/>
    <w:rsid w:val="00163843"/>
    <w:rsid w:val="00165912"/>
    <w:rsid w:val="001659CF"/>
    <w:rsid w:val="00167935"/>
    <w:rsid w:val="00167E6B"/>
    <w:rsid w:val="00170DAD"/>
    <w:rsid w:val="001738FC"/>
    <w:rsid w:val="00175738"/>
    <w:rsid w:val="001766F7"/>
    <w:rsid w:val="0018113F"/>
    <w:rsid w:val="00181410"/>
    <w:rsid w:val="001835BD"/>
    <w:rsid w:val="001849B3"/>
    <w:rsid w:val="001850B8"/>
    <w:rsid w:val="001869F0"/>
    <w:rsid w:val="00191162"/>
    <w:rsid w:val="001948BD"/>
    <w:rsid w:val="001A33AC"/>
    <w:rsid w:val="001A4198"/>
    <w:rsid w:val="001A54F2"/>
    <w:rsid w:val="001A5E18"/>
    <w:rsid w:val="001A6C93"/>
    <w:rsid w:val="001A725D"/>
    <w:rsid w:val="001A7EEB"/>
    <w:rsid w:val="001B0FD2"/>
    <w:rsid w:val="001B27F3"/>
    <w:rsid w:val="001B5FD7"/>
    <w:rsid w:val="001C4F42"/>
    <w:rsid w:val="001C5D8E"/>
    <w:rsid w:val="001C74FB"/>
    <w:rsid w:val="001D04E7"/>
    <w:rsid w:val="001D4C44"/>
    <w:rsid w:val="001D5601"/>
    <w:rsid w:val="001E1493"/>
    <w:rsid w:val="001E2C58"/>
    <w:rsid w:val="001E2FB8"/>
    <w:rsid w:val="001E45A3"/>
    <w:rsid w:val="001E5447"/>
    <w:rsid w:val="001E7FCC"/>
    <w:rsid w:val="001F2AED"/>
    <w:rsid w:val="001F69AF"/>
    <w:rsid w:val="00200553"/>
    <w:rsid w:val="00202601"/>
    <w:rsid w:val="00203539"/>
    <w:rsid w:val="002036F4"/>
    <w:rsid w:val="00210CCC"/>
    <w:rsid w:val="00213E6D"/>
    <w:rsid w:val="00217062"/>
    <w:rsid w:val="00220110"/>
    <w:rsid w:val="0022134F"/>
    <w:rsid w:val="002235E3"/>
    <w:rsid w:val="0022781D"/>
    <w:rsid w:val="00233CD0"/>
    <w:rsid w:val="00236A7F"/>
    <w:rsid w:val="002418AE"/>
    <w:rsid w:val="0024595E"/>
    <w:rsid w:val="00245AC4"/>
    <w:rsid w:val="00246BED"/>
    <w:rsid w:val="0025337D"/>
    <w:rsid w:val="002542EA"/>
    <w:rsid w:val="002546D2"/>
    <w:rsid w:val="00256012"/>
    <w:rsid w:val="002567CD"/>
    <w:rsid w:val="00257205"/>
    <w:rsid w:val="00262172"/>
    <w:rsid w:val="00262A67"/>
    <w:rsid w:val="00271B18"/>
    <w:rsid w:val="00274988"/>
    <w:rsid w:val="0027634A"/>
    <w:rsid w:val="0027670D"/>
    <w:rsid w:val="0028007C"/>
    <w:rsid w:val="002829C6"/>
    <w:rsid w:val="00292C9E"/>
    <w:rsid w:val="00293BCD"/>
    <w:rsid w:val="002971B5"/>
    <w:rsid w:val="00297786"/>
    <w:rsid w:val="002A06A1"/>
    <w:rsid w:val="002A1842"/>
    <w:rsid w:val="002A359F"/>
    <w:rsid w:val="002A4D75"/>
    <w:rsid w:val="002A645B"/>
    <w:rsid w:val="002B712F"/>
    <w:rsid w:val="002B7745"/>
    <w:rsid w:val="002C3481"/>
    <w:rsid w:val="002C3F1E"/>
    <w:rsid w:val="002C5965"/>
    <w:rsid w:val="002C782F"/>
    <w:rsid w:val="002D1E90"/>
    <w:rsid w:val="002F299D"/>
    <w:rsid w:val="002F33E8"/>
    <w:rsid w:val="002F3A50"/>
    <w:rsid w:val="002F4E3E"/>
    <w:rsid w:val="002F5F37"/>
    <w:rsid w:val="002F7E6D"/>
    <w:rsid w:val="0030130F"/>
    <w:rsid w:val="003019BF"/>
    <w:rsid w:val="003023F8"/>
    <w:rsid w:val="00303CB0"/>
    <w:rsid w:val="00306218"/>
    <w:rsid w:val="00306538"/>
    <w:rsid w:val="00306C0E"/>
    <w:rsid w:val="0031152A"/>
    <w:rsid w:val="00313CC4"/>
    <w:rsid w:val="00315954"/>
    <w:rsid w:val="0032020E"/>
    <w:rsid w:val="00320BD4"/>
    <w:rsid w:val="003240FB"/>
    <w:rsid w:val="0032478A"/>
    <w:rsid w:val="00325AA8"/>
    <w:rsid w:val="00325D0B"/>
    <w:rsid w:val="0032643A"/>
    <w:rsid w:val="00332AA3"/>
    <w:rsid w:val="003338F4"/>
    <w:rsid w:val="00334CB7"/>
    <w:rsid w:val="00336058"/>
    <w:rsid w:val="00340288"/>
    <w:rsid w:val="003433F5"/>
    <w:rsid w:val="00344D08"/>
    <w:rsid w:val="00345774"/>
    <w:rsid w:val="00346133"/>
    <w:rsid w:val="00346642"/>
    <w:rsid w:val="00346FC7"/>
    <w:rsid w:val="003470ED"/>
    <w:rsid w:val="00347486"/>
    <w:rsid w:val="00347F78"/>
    <w:rsid w:val="00350130"/>
    <w:rsid w:val="00350EBD"/>
    <w:rsid w:val="00351239"/>
    <w:rsid w:val="00351543"/>
    <w:rsid w:val="003526A0"/>
    <w:rsid w:val="00353C3D"/>
    <w:rsid w:val="003561ED"/>
    <w:rsid w:val="00361C36"/>
    <w:rsid w:val="00362D17"/>
    <w:rsid w:val="003645D8"/>
    <w:rsid w:val="00364A39"/>
    <w:rsid w:val="0036530C"/>
    <w:rsid w:val="00365C0A"/>
    <w:rsid w:val="0037068C"/>
    <w:rsid w:val="0037102F"/>
    <w:rsid w:val="003722CB"/>
    <w:rsid w:val="00373502"/>
    <w:rsid w:val="00374053"/>
    <w:rsid w:val="00377172"/>
    <w:rsid w:val="003808DC"/>
    <w:rsid w:val="00381401"/>
    <w:rsid w:val="00382497"/>
    <w:rsid w:val="0038253F"/>
    <w:rsid w:val="0038424B"/>
    <w:rsid w:val="0038455F"/>
    <w:rsid w:val="00385CAA"/>
    <w:rsid w:val="003863D9"/>
    <w:rsid w:val="00390048"/>
    <w:rsid w:val="00391251"/>
    <w:rsid w:val="00393FC7"/>
    <w:rsid w:val="0039415A"/>
    <w:rsid w:val="0039508E"/>
    <w:rsid w:val="00397639"/>
    <w:rsid w:val="0039770B"/>
    <w:rsid w:val="003A183F"/>
    <w:rsid w:val="003A1908"/>
    <w:rsid w:val="003A2D1F"/>
    <w:rsid w:val="003A7E9E"/>
    <w:rsid w:val="003B49BE"/>
    <w:rsid w:val="003B51CB"/>
    <w:rsid w:val="003B5C20"/>
    <w:rsid w:val="003B65D3"/>
    <w:rsid w:val="003C6339"/>
    <w:rsid w:val="003C6B33"/>
    <w:rsid w:val="003C6C50"/>
    <w:rsid w:val="003D2369"/>
    <w:rsid w:val="003E102E"/>
    <w:rsid w:val="003E236B"/>
    <w:rsid w:val="003E3663"/>
    <w:rsid w:val="003F1FB7"/>
    <w:rsid w:val="003F24CB"/>
    <w:rsid w:val="003F25F7"/>
    <w:rsid w:val="003F510F"/>
    <w:rsid w:val="003F51E9"/>
    <w:rsid w:val="003F5D96"/>
    <w:rsid w:val="003F7A19"/>
    <w:rsid w:val="00402F9E"/>
    <w:rsid w:val="00404189"/>
    <w:rsid w:val="0040520D"/>
    <w:rsid w:val="00405462"/>
    <w:rsid w:val="00414470"/>
    <w:rsid w:val="00415D68"/>
    <w:rsid w:val="00415EE7"/>
    <w:rsid w:val="00417D34"/>
    <w:rsid w:val="0042121A"/>
    <w:rsid w:val="00423193"/>
    <w:rsid w:val="00423AA5"/>
    <w:rsid w:val="0042428E"/>
    <w:rsid w:val="0042433F"/>
    <w:rsid w:val="00425162"/>
    <w:rsid w:val="00426D5F"/>
    <w:rsid w:val="004276E4"/>
    <w:rsid w:val="00431EC8"/>
    <w:rsid w:val="004327CA"/>
    <w:rsid w:val="00434552"/>
    <w:rsid w:val="00434D2B"/>
    <w:rsid w:val="004429CF"/>
    <w:rsid w:val="00444CED"/>
    <w:rsid w:val="00444E13"/>
    <w:rsid w:val="00447409"/>
    <w:rsid w:val="00447C9D"/>
    <w:rsid w:val="004507AB"/>
    <w:rsid w:val="004508ED"/>
    <w:rsid w:val="004521A0"/>
    <w:rsid w:val="004536A4"/>
    <w:rsid w:val="00453EDB"/>
    <w:rsid w:val="00460D24"/>
    <w:rsid w:val="00470353"/>
    <w:rsid w:val="00472BAF"/>
    <w:rsid w:val="00472EC5"/>
    <w:rsid w:val="004731C5"/>
    <w:rsid w:val="0047361B"/>
    <w:rsid w:val="004751B4"/>
    <w:rsid w:val="00477E05"/>
    <w:rsid w:val="00484FC5"/>
    <w:rsid w:val="0048542C"/>
    <w:rsid w:val="00487B70"/>
    <w:rsid w:val="00492030"/>
    <w:rsid w:val="00493C09"/>
    <w:rsid w:val="0049469C"/>
    <w:rsid w:val="004A15D8"/>
    <w:rsid w:val="004A258D"/>
    <w:rsid w:val="004A2D36"/>
    <w:rsid w:val="004A2E42"/>
    <w:rsid w:val="004A61CA"/>
    <w:rsid w:val="004B225E"/>
    <w:rsid w:val="004B2998"/>
    <w:rsid w:val="004B3AED"/>
    <w:rsid w:val="004B3EE2"/>
    <w:rsid w:val="004B5D41"/>
    <w:rsid w:val="004C04B6"/>
    <w:rsid w:val="004C19D5"/>
    <w:rsid w:val="004C791B"/>
    <w:rsid w:val="004C7D64"/>
    <w:rsid w:val="004D0897"/>
    <w:rsid w:val="004E20FD"/>
    <w:rsid w:val="004E36B8"/>
    <w:rsid w:val="004E45CD"/>
    <w:rsid w:val="004E4BB0"/>
    <w:rsid w:val="004E4FC9"/>
    <w:rsid w:val="004E6967"/>
    <w:rsid w:val="004E6ED6"/>
    <w:rsid w:val="004F41ED"/>
    <w:rsid w:val="004F4AD4"/>
    <w:rsid w:val="004F505D"/>
    <w:rsid w:val="004F6452"/>
    <w:rsid w:val="004F698A"/>
    <w:rsid w:val="004F70F2"/>
    <w:rsid w:val="004F7FDB"/>
    <w:rsid w:val="00506BB2"/>
    <w:rsid w:val="00512B96"/>
    <w:rsid w:val="00514369"/>
    <w:rsid w:val="005156E7"/>
    <w:rsid w:val="00516A89"/>
    <w:rsid w:val="00516AC4"/>
    <w:rsid w:val="005207D0"/>
    <w:rsid w:val="00524233"/>
    <w:rsid w:val="005260B6"/>
    <w:rsid w:val="0052632B"/>
    <w:rsid w:val="00526904"/>
    <w:rsid w:val="005271AA"/>
    <w:rsid w:val="00531A5E"/>
    <w:rsid w:val="00532167"/>
    <w:rsid w:val="0053392F"/>
    <w:rsid w:val="005359F2"/>
    <w:rsid w:val="005369F4"/>
    <w:rsid w:val="00544E0B"/>
    <w:rsid w:val="00547CCF"/>
    <w:rsid w:val="00551D97"/>
    <w:rsid w:val="0055787E"/>
    <w:rsid w:val="00557D37"/>
    <w:rsid w:val="005623F5"/>
    <w:rsid w:val="00564128"/>
    <w:rsid w:val="0056723E"/>
    <w:rsid w:val="005705B9"/>
    <w:rsid w:val="005714EC"/>
    <w:rsid w:val="0057222E"/>
    <w:rsid w:val="0057400C"/>
    <w:rsid w:val="00574244"/>
    <w:rsid w:val="0057448B"/>
    <w:rsid w:val="0057451E"/>
    <w:rsid w:val="0057686A"/>
    <w:rsid w:val="0057747E"/>
    <w:rsid w:val="00577AB0"/>
    <w:rsid w:val="00580441"/>
    <w:rsid w:val="00582642"/>
    <w:rsid w:val="005900E8"/>
    <w:rsid w:val="00590C14"/>
    <w:rsid w:val="00590ED7"/>
    <w:rsid w:val="00594D6D"/>
    <w:rsid w:val="005A1461"/>
    <w:rsid w:val="005A48E1"/>
    <w:rsid w:val="005A6610"/>
    <w:rsid w:val="005B7C1E"/>
    <w:rsid w:val="005C1000"/>
    <w:rsid w:val="005C206C"/>
    <w:rsid w:val="005C4210"/>
    <w:rsid w:val="005C46EA"/>
    <w:rsid w:val="005C5F14"/>
    <w:rsid w:val="005C71DC"/>
    <w:rsid w:val="005C7E6B"/>
    <w:rsid w:val="005D1F94"/>
    <w:rsid w:val="005D4CD3"/>
    <w:rsid w:val="005D5EA1"/>
    <w:rsid w:val="005D6264"/>
    <w:rsid w:val="005D71FD"/>
    <w:rsid w:val="005E035E"/>
    <w:rsid w:val="005E0FFA"/>
    <w:rsid w:val="005E2319"/>
    <w:rsid w:val="005E239A"/>
    <w:rsid w:val="005E378D"/>
    <w:rsid w:val="005E58F3"/>
    <w:rsid w:val="005E5CC5"/>
    <w:rsid w:val="005E6C9A"/>
    <w:rsid w:val="005F368F"/>
    <w:rsid w:val="005F3932"/>
    <w:rsid w:val="005F4770"/>
    <w:rsid w:val="005F5B4A"/>
    <w:rsid w:val="005F6D42"/>
    <w:rsid w:val="005F708C"/>
    <w:rsid w:val="00601501"/>
    <w:rsid w:val="00604720"/>
    <w:rsid w:val="006067E1"/>
    <w:rsid w:val="00606B6B"/>
    <w:rsid w:val="00612C8C"/>
    <w:rsid w:val="0061471A"/>
    <w:rsid w:val="00615DED"/>
    <w:rsid w:val="006176C1"/>
    <w:rsid w:val="006201CB"/>
    <w:rsid w:val="00623B56"/>
    <w:rsid w:val="00626D28"/>
    <w:rsid w:val="00627013"/>
    <w:rsid w:val="006273CC"/>
    <w:rsid w:val="006333C8"/>
    <w:rsid w:val="006377B5"/>
    <w:rsid w:val="00637DB9"/>
    <w:rsid w:val="00640F26"/>
    <w:rsid w:val="00641F47"/>
    <w:rsid w:val="00644442"/>
    <w:rsid w:val="006532C9"/>
    <w:rsid w:val="00653559"/>
    <w:rsid w:val="0065403D"/>
    <w:rsid w:val="00654365"/>
    <w:rsid w:val="006563F6"/>
    <w:rsid w:val="00656972"/>
    <w:rsid w:val="00656AA8"/>
    <w:rsid w:val="00660C4F"/>
    <w:rsid w:val="00661B9F"/>
    <w:rsid w:val="00662216"/>
    <w:rsid w:val="00665672"/>
    <w:rsid w:val="006679CA"/>
    <w:rsid w:val="006733F2"/>
    <w:rsid w:val="0067658B"/>
    <w:rsid w:val="00676A8A"/>
    <w:rsid w:val="00680FCF"/>
    <w:rsid w:val="00682145"/>
    <w:rsid w:val="006853AB"/>
    <w:rsid w:val="00685CD2"/>
    <w:rsid w:val="00693FB3"/>
    <w:rsid w:val="0069620B"/>
    <w:rsid w:val="006A56A6"/>
    <w:rsid w:val="006A626B"/>
    <w:rsid w:val="006B002D"/>
    <w:rsid w:val="006B1DA5"/>
    <w:rsid w:val="006B2166"/>
    <w:rsid w:val="006B599B"/>
    <w:rsid w:val="006B7703"/>
    <w:rsid w:val="006B783D"/>
    <w:rsid w:val="006C2D86"/>
    <w:rsid w:val="006C40AF"/>
    <w:rsid w:val="006C4CEE"/>
    <w:rsid w:val="006C50C8"/>
    <w:rsid w:val="006C523F"/>
    <w:rsid w:val="006C5D6B"/>
    <w:rsid w:val="006D0A7E"/>
    <w:rsid w:val="006D6D84"/>
    <w:rsid w:val="006D7EF3"/>
    <w:rsid w:val="006E3CC7"/>
    <w:rsid w:val="006F373D"/>
    <w:rsid w:val="006F46E4"/>
    <w:rsid w:val="006F60FA"/>
    <w:rsid w:val="00700100"/>
    <w:rsid w:val="00700FA0"/>
    <w:rsid w:val="00701BA7"/>
    <w:rsid w:val="007021EA"/>
    <w:rsid w:val="007067E3"/>
    <w:rsid w:val="007073D2"/>
    <w:rsid w:val="007117B8"/>
    <w:rsid w:val="0071372E"/>
    <w:rsid w:val="007178D7"/>
    <w:rsid w:val="007211CE"/>
    <w:rsid w:val="00721261"/>
    <w:rsid w:val="00721F51"/>
    <w:rsid w:val="007220A7"/>
    <w:rsid w:val="00722F02"/>
    <w:rsid w:val="007264DB"/>
    <w:rsid w:val="00726F9C"/>
    <w:rsid w:val="00727C6C"/>
    <w:rsid w:val="0073028E"/>
    <w:rsid w:val="007314C0"/>
    <w:rsid w:val="00731955"/>
    <w:rsid w:val="00731D70"/>
    <w:rsid w:val="00732329"/>
    <w:rsid w:val="007331CB"/>
    <w:rsid w:val="0073383B"/>
    <w:rsid w:val="00734309"/>
    <w:rsid w:val="00737973"/>
    <w:rsid w:val="00740713"/>
    <w:rsid w:val="00741406"/>
    <w:rsid w:val="007423F3"/>
    <w:rsid w:val="00742D1B"/>
    <w:rsid w:val="0074382C"/>
    <w:rsid w:val="00744820"/>
    <w:rsid w:val="007519C0"/>
    <w:rsid w:val="007547F0"/>
    <w:rsid w:val="007579EF"/>
    <w:rsid w:val="00763024"/>
    <w:rsid w:val="007632D3"/>
    <w:rsid w:val="00764A26"/>
    <w:rsid w:val="00764B45"/>
    <w:rsid w:val="00764D84"/>
    <w:rsid w:val="0076541D"/>
    <w:rsid w:val="00767103"/>
    <w:rsid w:val="007705BA"/>
    <w:rsid w:val="00770EE1"/>
    <w:rsid w:val="00771D9B"/>
    <w:rsid w:val="00772522"/>
    <w:rsid w:val="00772A0C"/>
    <w:rsid w:val="0077674F"/>
    <w:rsid w:val="00777C36"/>
    <w:rsid w:val="00780775"/>
    <w:rsid w:val="007826E2"/>
    <w:rsid w:val="00784959"/>
    <w:rsid w:val="00796256"/>
    <w:rsid w:val="0079628F"/>
    <w:rsid w:val="00796493"/>
    <w:rsid w:val="007A6919"/>
    <w:rsid w:val="007A74CC"/>
    <w:rsid w:val="007A765C"/>
    <w:rsid w:val="007A7799"/>
    <w:rsid w:val="007A7DCE"/>
    <w:rsid w:val="007A7E35"/>
    <w:rsid w:val="007B23E6"/>
    <w:rsid w:val="007B741C"/>
    <w:rsid w:val="007C0D2C"/>
    <w:rsid w:val="007C0FED"/>
    <w:rsid w:val="007C2ED2"/>
    <w:rsid w:val="007C41EB"/>
    <w:rsid w:val="007C6308"/>
    <w:rsid w:val="007C7B67"/>
    <w:rsid w:val="007D2D65"/>
    <w:rsid w:val="007D3455"/>
    <w:rsid w:val="007D3F9B"/>
    <w:rsid w:val="007D5946"/>
    <w:rsid w:val="007D5987"/>
    <w:rsid w:val="007D6BDA"/>
    <w:rsid w:val="007E113E"/>
    <w:rsid w:val="007E2237"/>
    <w:rsid w:val="007E2257"/>
    <w:rsid w:val="007F3101"/>
    <w:rsid w:val="007F481C"/>
    <w:rsid w:val="007F65C6"/>
    <w:rsid w:val="007F6B23"/>
    <w:rsid w:val="007F7CAF"/>
    <w:rsid w:val="00801604"/>
    <w:rsid w:val="0080197A"/>
    <w:rsid w:val="008031BA"/>
    <w:rsid w:val="0080418E"/>
    <w:rsid w:val="0080586C"/>
    <w:rsid w:val="00805EFF"/>
    <w:rsid w:val="0080729B"/>
    <w:rsid w:val="00807E0E"/>
    <w:rsid w:val="0081480F"/>
    <w:rsid w:val="00815CA3"/>
    <w:rsid w:val="0082250E"/>
    <w:rsid w:val="00822730"/>
    <w:rsid w:val="00822A34"/>
    <w:rsid w:val="0082577C"/>
    <w:rsid w:val="008259CD"/>
    <w:rsid w:val="00830C61"/>
    <w:rsid w:val="00830CF1"/>
    <w:rsid w:val="00831CF2"/>
    <w:rsid w:val="00832C7B"/>
    <w:rsid w:val="00835F0A"/>
    <w:rsid w:val="00836D45"/>
    <w:rsid w:val="00837DD1"/>
    <w:rsid w:val="00840B6C"/>
    <w:rsid w:val="00841581"/>
    <w:rsid w:val="00841800"/>
    <w:rsid w:val="0084210F"/>
    <w:rsid w:val="00842474"/>
    <w:rsid w:val="00842941"/>
    <w:rsid w:val="00843D51"/>
    <w:rsid w:val="00844173"/>
    <w:rsid w:val="008464A0"/>
    <w:rsid w:val="00846FFF"/>
    <w:rsid w:val="00847D46"/>
    <w:rsid w:val="00850123"/>
    <w:rsid w:val="00850762"/>
    <w:rsid w:val="00851EA8"/>
    <w:rsid w:val="00854159"/>
    <w:rsid w:val="008544F8"/>
    <w:rsid w:val="0085551D"/>
    <w:rsid w:val="00855819"/>
    <w:rsid w:val="008574D6"/>
    <w:rsid w:val="008615F3"/>
    <w:rsid w:val="00863320"/>
    <w:rsid w:val="0086622C"/>
    <w:rsid w:val="00871C95"/>
    <w:rsid w:val="0087222D"/>
    <w:rsid w:val="00874F1B"/>
    <w:rsid w:val="0088114D"/>
    <w:rsid w:val="00882BB2"/>
    <w:rsid w:val="008851B8"/>
    <w:rsid w:val="0088671F"/>
    <w:rsid w:val="00890357"/>
    <w:rsid w:val="00890F68"/>
    <w:rsid w:val="008959B4"/>
    <w:rsid w:val="008A0BBF"/>
    <w:rsid w:val="008A185E"/>
    <w:rsid w:val="008A226A"/>
    <w:rsid w:val="008A47A5"/>
    <w:rsid w:val="008A66FF"/>
    <w:rsid w:val="008A68F4"/>
    <w:rsid w:val="008A71F9"/>
    <w:rsid w:val="008A72BF"/>
    <w:rsid w:val="008B0045"/>
    <w:rsid w:val="008B0B82"/>
    <w:rsid w:val="008B285B"/>
    <w:rsid w:val="008B3A66"/>
    <w:rsid w:val="008B506A"/>
    <w:rsid w:val="008B5D63"/>
    <w:rsid w:val="008C0358"/>
    <w:rsid w:val="008C11F6"/>
    <w:rsid w:val="008C20F5"/>
    <w:rsid w:val="008C23F0"/>
    <w:rsid w:val="008C7863"/>
    <w:rsid w:val="008D0BD3"/>
    <w:rsid w:val="008D0CB1"/>
    <w:rsid w:val="008D1CF7"/>
    <w:rsid w:val="008D21F7"/>
    <w:rsid w:val="008D5E5A"/>
    <w:rsid w:val="008D7841"/>
    <w:rsid w:val="008E04B9"/>
    <w:rsid w:val="008E6295"/>
    <w:rsid w:val="008E70D8"/>
    <w:rsid w:val="008E7AA2"/>
    <w:rsid w:val="008F1978"/>
    <w:rsid w:val="008F2BBC"/>
    <w:rsid w:val="008F4A4F"/>
    <w:rsid w:val="008F4F67"/>
    <w:rsid w:val="008F5706"/>
    <w:rsid w:val="009001C8"/>
    <w:rsid w:val="00901B0B"/>
    <w:rsid w:val="00903863"/>
    <w:rsid w:val="009079D1"/>
    <w:rsid w:val="0091042F"/>
    <w:rsid w:val="009114BA"/>
    <w:rsid w:val="00913AE7"/>
    <w:rsid w:val="00915BCE"/>
    <w:rsid w:val="009223CB"/>
    <w:rsid w:val="009225DB"/>
    <w:rsid w:val="0092640A"/>
    <w:rsid w:val="00930FA5"/>
    <w:rsid w:val="00932C11"/>
    <w:rsid w:val="00933048"/>
    <w:rsid w:val="00935EEF"/>
    <w:rsid w:val="00941785"/>
    <w:rsid w:val="00942067"/>
    <w:rsid w:val="00945E54"/>
    <w:rsid w:val="00946291"/>
    <w:rsid w:val="00946655"/>
    <w:rsid w:val="0095293C"/>
    <w:rsid w:val="009539B0"/>
    <w:rsid w:val="009556BE"/>
    <w:rsid w:val="00956828"/>
    <w:rsid w:val="0096555E"/>
    <w:rsid w:val="00970904"/>
    <w:rsid w:val="00971BDB"/>
    <w:rsid w:val="00972309"/>
    <w:rsid w:val="009729C6"/>
    <w:rsid w:val="00972C3D"/>
    <w:rsid w:val="00974D09"/>
    <w:rsid w:val="00980761"/>
    <w:rsid w:val="00987447"/>
    <w:rsid w:val="009905D8"/>
    <w:rsid w:val="009935DE"/>
    <w:rsid w:val="00994A6B"/>
    <w:rsid w:val="00997730"/>
    <w:rsid w:val="009A4FD3"/>
    <w:rsid w:val="009A5932"/>
    <w:rsid w:val="009A6542"/>
    <w:rsid w:val="009A7F97"/>
    <w:rsid w:val="009B196D"/>
    <w:rsid w:val="009B2DD1"/>
    <w:rsid w:val="009B72E5"/>
    <w:rsid w:val="009C0081"/>
    <w:rsid w:val="009C2F13"/>
    <w:rsid w:val="009C5A04"/>
    <w:rsid w:val="009C6964"/>
    <w:rsid w:val="009C6CA1"/>
    <w:rsid w:val="009D06B9"/>
    <w:rsid w:val="009D227E"/>
    <w:rsid w:val="009D640A"/>
    <w:rsid w:val="009D68B9"/>
    <w:rsid w:val="009D7353"/>
    <w:rsid w:val="009D76C3"/>
    <w:rsid w:val="009D7955"/>
    <w:rsid w:val="009E0A18"/>
    <w:rsid w:val="009E2F48"/>
    <w:rsid w:val="009E3DDE"/>
    <w:rsid w:val="009F0BD9"/>
    <w:rsid w:val="009F2EAB"/>
    <w:rsid w:val="009F396A"/>
    <w:rsid w:val="009F612E"/>
    <w:rsid w:val="009F67FF"/>
    <w:rsid w:val="009F68D8"/>
    <w:rsid w:val="00A00C9E"/>
    <w:rsid w:val="00A01155"/>
    <w:rsid w:val="00A02154"/>
    <w:rsid w:val="00A0628E"/>
    <w:rsid w:val="00A06DEA"/>
    <w:rsid w:val="00A079C5"/>
    <w:rsid w:val="00A10D20"/>
    <w:rsid w:val="00A111B7"/>
    <w:rsid w:val="00A1212B"/>
    <w:rsid w:val="00A13864"/>
    <w:rsid w:val="00A211C0"/>
    <w:rsid w:val="00A25BBA"/>
    <w:rsid w:val="00A25F99"/>
    <w:rsid w:val="00A311DA"/>
    <w:rsid w:val="00A35445"/>
    <w:rsid w:val="00A35A71"/>
    <w:rsid w:val="00A36DC8"/>
    <w:rsid w:val="00A37574"/>
    <w:rsid w:val="00A41328"/>
    <w:rsid w:val="00A4518E"/>
    <w:rsid w:val="00A528D4"/>
    <w:rsid w:val="00A52CEF"/>
    <w:rsid w:val="00A54061"/>
    <w:rsid w:val="00A5669D"/>
    <w:rsid w:val="00A5760E"/>
    <w:rsid w:val="00A57A0E"/>
    <w:rsid w:val="00A602BF"/>
    <w:rsid w:val="00A6195B"/>
    <w:rsid w:val="00A6309F"/>
    <w:rsid w:val="00A63CBF"/>
    <w:rsid w:val="00A65123"/>
    <w:rsid w:val="00A66BC4"/>
    <w:rsid w:val="00A67523"/>
    <w:rsid w:val="00A67C9D"/>
    <w:rsid w:val="00A7453E"/>
    <w:rsid w:val="00A7619D"/>
    <w:rsid w:val="00A77529"/>
    <w:rsid w:val="00A77F56"/>
    <w:rsid w:val="00A838D0"/>
    <w:rsid w:val="00A83EE6"/>
    <w:rsid w:val="00A84588"/>
    <w:rsid w:val="00A853BE"/>
    <w:rsid w:val="00A87762"/>
    <w:rsid w:val="00A90559"/>
    <w:rsid w:val="00A91FF2"/>
    <w:rsid w:val="00A95231"/>
    <w:rsid w:val="00A9596A"/>
    <w:rsid w:val="00AA0E77"/>
    <w:rsid w:val="00AA60A6"/>
    <w:rsid w:val="00AA6356"/>
    <w:rsid w:val="00AA7410"/>
    <w:rsid w:val="00AB1AEE"/>
    <w:rsid w:val="00AB3F5A"/>
    <w:rsid w:val="00AB63C0"/>
    <w:rsid w:val="00AC0FD7"/>
    <w:rsid w:val="00AC1033"/>
    <w:rsid w:val="00AC3DAF"/>
    <w:rsid w:val="00AC3FC2"/>
    <w:rsid w:val="00AC413B"/>
    <w:rsid w:val="00AC5E51"/>
    <w:rsid w:val="00AC6609"/>
    <w:rsid w:val="00AC6FE9"/>
    <w:rsid w:val="00AD0497"/>
    <w:rsid w:val="00AD0819"/>
    <w:rsid w:val="00AD35A2"/>
    <w:rsid w:val="00AD47FF"/>
    <w:rsid w:val="00AD701A"/>
    <w:rsid w:val="00AE468B"/>
    <w:rsid w:val="00AE6314"/>
    <w:rsid w:val="00AE63FA"/>
    <w:rsid w:val="00AF6781"/>
    <w:rsid w:val="00AF6974"/>
    <w:rsid w:val="00AF7B7D"/>
    <w:rsid w:val="00B0037C"/>
    <w:rsid w:val="00B01212"/>
    <w:rsid w:val="00B039AE"/>
    <w:rsid w:val="00B04000"/>
    <w:rsid w:val="00B04B33"/>
    <w:rsid w:val="00B05D96"/>
    <w:rsid w:val="00B07356"/>
    <w:rsid w:val="00B11F41"/>
    <w:rsid w:val="00B126EA"/>
    <w:rsid w:val="00B17FB2"/>
    <w:rsid w:val="00B2011B"/>
    <w:rsid w:val="00B21298"/>
    <w:rsid w:val="00B24264"/>
    <w:rsid w:val="00B30FA8"/>
    <w:rsid w:val="00B33E8A"/>
    <w:rsid w:val="00B370B7"/>
    <w:rsid w:val="00B42CAF"/>
    <w:rsid w:val="00B433F7"/>
    <w:rsid w:val="00B45C12"/>
    <w:rsid w:val="00B51DAF"/>
    <w:rsid w:val="00B54BA7"/>
    <w:rsid w:val="00B553F6"/>
    <w:rsid w:val="00B56B55"/>
    <w:rsid w:val="00B57CC4"/>
    <w:rsid w:val="00B60D35"/>
    <w:rsid w:val="00B64428"/>
    <w:rsid w:val="00B64F84"/>
    <w:rsid w:val="00B65556"/>
    <w:rsid w:val="00B65D11"/>
    <w:rsid w:val="00B67A54"/>
    <w:rsid w:val="00B719A7"/>
    <w:rsid w:val="00B72064"/>
    <w:rsid w:val="00B72B56"/>
    <w:rsid w:val="00B7416B"/>
    <w:rsid w:val="00B746A1"/>
    <w:rsid w:val="00B74D6B"/>
    <w:rsid w:val="00B76640"/>
    <w:rsid w:val="00B76FC6"/>
    <w:rsid w:val="00B773BD"/>
    <w:rsid w:val="00B77AF8"/>
    <w:rsid w:val="00B82EF8"/>
    <w:rsid w:val="00B83280"/>
    <w:rsid w:val="00B87ED8"/>
    <w:rsid w:val="00B87F27"/>
    <w:rsid w:val="00B901F1"/>
    <w:rsid w:val="00B93EB4"/>
    <w:rsid w:val="00B941EA"/>
    <w:rsid w:val="00B96BD2"/>
    <w:rsid w:val="00BA2E30"/>
    <w:rsid w:val="00BA7487"/>
    <w:rsid w:val="00BB01D4"/>
    <w:rsid w:val="00BB148D"/>
    <w:rsid w:val="00BB186E"/>
    <w:rsid w:val="00BB4ABB"/>
    <w:rsid w:val="00BB66B3"/>
    <w:rsid w:val="00BC01D7"/>
    <w:rsid w:val="00BC13CC"/>
    <w:rsid w:val="00BC1C97"/>
    <w:rsid w:val="00BC1F4B"/>
    <w:rsid w:val="00BC2338"/>
    <w:rsid w:val="00BC2E69"/>
    <w:rsid w:val="00BC36CA"/>
    <w:rsid w:val="00BC3712"/>
    <w:rsid w:val="00BC3AD1"/>
    <w:rsid w:val="00BC4C79"/>
    <w:rsid w:val="00BD0CF3"/>
    <w:rsid w:val="00BD22D1"/>
    <w:rsid w:val="00BD2A25"/>
    <w:rsid w:val="00BD7697"/>
    <w:rsid w:val="00BE0368"/>
    <w:rsid w:val="00BE30D8"/>
    <w:rsid w:val="00BE5216"/>
    <w:rsid w:val="00BE5C1B"/>
    <w:rsid w:val="00BE7641"/>
    <w:rsid w:val="00BE7C75"/>
    <w:rsid w:val="00BE7EBA"/>
    <w:rsid w:val="00BF0EEC"/>
    <w:rsid w:val="00BF55CD"/>
    <w:rsid w:val="00C06884"/>
    <w:rsid w:val="00C11848"/>
    <w:rsid w:val="00C11B7F"/>
    <w:rsid w:val="00C12501"/>
    <w:rsid w:val="00C125E5"/>
    <w:rsid w:val="00C131B8"/>
    <w:rsid w:val="00C1504C"/>
    <w:rsid w:val="00C204E7"/>
    <w:rsid w:val="00C2541A"/>
    <w:rsid w:val="00C25A20"/>
    <w:rsid w:val="00C2674E"/>
    <w:rsid w:val="00C30502"/>
    <w:rsid w:val="00C3231A"/>
    <w:rsid w:val="00C3612E"/>
    <w:rsid w:val="00C361D6"/>
    <w:rsid w:val="00C36D64"/>
    <w:rsid w:val="00C40F0C"/>
    <w:rsid w:val="00C4305B"/>
    <w:rsid w:val="00C4763E"/>
    <w:rsid w:val="00C50620"/>
    <w:rsid w:val="00C51875"/>
    <w:rsid w:val="00C53A4D"/>
    <w:rsid w:val="00C60D61"/>
    <w:rsid w:val="00C61185"/>
    <w:rsid w:val="00C623FF"/>
    <w:rsid w:val="00C6310C"/>
    <w:rsid w:val="00C63AAF"/>
    <w:rsid w:val="00C6632C"/>
    <w:rsid w:val="00C6711C"/>
    <w:rsid w:val="00C77BBD"/>
    <w:rsid w:val="00C82474"/>
    <w:rsid w:val="00C8282B"/>
    <w:rsid w:val="00C84125"/>
    <w:rsid w:val="00C85E58"/>
    <w:rsid w:val="00C903E1"/>
    <w:rsid w:val="00C91DC1"/>
    <w:rsid w:val="00C92E0D"/>
    <w:rsid w:val="00C939F7"/>
    <w:rsid w:val="00C97F33"/>
    <w:rsid w:val="00CA0F5E"/>
    <w:rsid w:val="00CA1B67"/>
    <w:rsid w:val="00CA297A"/>
    <w:rsid w:val="00CA65C2"/>
    <w:rsid w:val="00CA76E6"/>
    <w:rsid w:val="00CA7C30"/>
    <w:rsid w:val="00CB07E9"/>
    <w:rsid w:val="00CB30FE"/>
    <w:rsid w:val="00CB36A3"/>
    <w:rsid w:val="00CB6F44"/>
    <w:rsid w:val="00CB7351"/>
    <w:rsid w:val="00CB750B"/>
    <w:rsid w:val="00CB7983"/>
    <w:rsid w:val="00CC019A"/>
    <w:rsid w:val="00CC2757"/>
    <w:rsid w:val="00CD3BCC"/>
    <w:rsid w:val="00CD5D25"/>
    <w:rsid w:val="00CD607B"/>
    <w:rsid w:val="00CD6575"/>
    <w:rsid w:val="00CE1F53"/>
    <w:rsid w:val="00CE29A7"/>
    <w:rsid w:val="00CE6CB7"/>
    <w:rsid w:val="00CF1818"/>
    <w:rsid w:val="00CF2334"/>
    <w:rsid w:val="00CF2CD7"/>
    <w:rsid w:val="00CF371C"/>
    <w:rsid w:val="00CF39F3"/>
    <w:rsid w:val="00CF44F6"/>
    <w:rsid w:val="00CF7E72"/>
    <w:rsid w:val="00D04B91"/>
    <w:rsid w:val="00D10BE0"/>
    <w:rsid w:val="00D128A3"/>
    <w:rsid w:val="00D13AE8"/>
    <w:rsid w:val="00D14394"/>
    <w:rsid w:val="00D14AF3"/>
    <w:rsid w:val="00D16A62"/>
    <w:rsid w:val="00D27946"/>
    <w:rsid w:val="00D27EAB"/>
    <w:rsid w:val="00D30197"/>
    <w:rsid w:val="00D30513"/>
    <w:rsid w:val="00D325CA"/>
    <w:rsid w:val="00D439DB"/>
    <w:rsid w:val="00D43A3D"/>
    <w:rsid w:val="00D4506D"/>
    <w:rsid w:val="00D45417"/>
    <w:rsid w:val="00D47C38"/>
    <w:rsid w:val="00D51AC4"/>
    <w:rsid w:val="00D51DF9"/>
    <w:rsid w:val="00D542FC"/>
    <w:rsid w:val="00D561AD"/>
    <w:rsid w:val="00D564C7"/>
    <w:rsid w:val="00D61636"/>
    <w:rsid w:val="00D67BD5"/>
    <w:rsid w:val="00D74725"/>
    <w:rsid w:val="00D74FC3"/>
    <w:rsid w:val="00D75D3F"/>
    <w:rsid w:val="00D774AF"/>
    <w:rsid w:val="00D80DE6"/>
    <w:rsid w:val="00D8133B"/>
    <w:rsid w:val="00D814D1"/>
    <w:rsid w:val="00D847AA"/>
    <w:rsid w:val="00D87EF5"/>
    <w:rsid w:val="00D9065D"/>
    <w:rsid w:val="00D9168A"/>
    <w:rsid w:val="00D91892"/>
    <w:rsid w:val="00D91AD0"/>
    <w:rsid w:val="00D92C2D"/>
    <w:rsid w:val="00D930DE"/>
    <w:rsid w:val="00D93647"/>
    <w:rsid w:val="00D96DBA"/>
    <w:rsid w:val="00D97E34"/>
    <w:rsid w:val="00DA166C"/>
    <w:rsid w:val="00DA1C75"/>
    <w:rsid w:val="00DA3A7A"/>
    <w:rsid w:val="00DA665A"/>
    <w:rsid w:val="00DB3725"/>
    <w:rsid w:val="00DB78C4"/>
    <w:rsid w:val="00DC1F7A"/>
    <w:rsid w:val="00DC5885"/>
    <w:rsid w:val="00DC6285"/>
    <w:rsid w:val="00DD0AE0"/>
    <w:rsid w:val="00DD2F2F"/>
    <w:rsid w:val="00DD413B"/>
    <w:rsid w:val="00DD4B49"/>
    <w:rsid w:val="00DD5EFE"/>
    <w:rsid w:val="00DD6EAC"/>
    <w:rsid w:val="00DD70FB"/>
    <w:rsid w:val="00DE0376"/>
    <w:rsid w:val="00DE0A88"/>
    <w:rsid w:val="00DE0AB7"/>
    <w:rsid w:val="00DE239A"/>
    <w:rsid w:val="00DE3515"/>
    <w:rsid w:val="00DE44AB"/>
    <w:rsid w:val="00DE4D30"/>
    <w:rsid w:val="00DE67EE"/>
    <w:rsid w:val="00DE69D9"/>
    <w:rsid w:val="00DE6ADA"/>
    <w:rsid w:val="00DE79F6"/>
    <w:rsid w:val="00DF1368"/>
    <w:rsid w:val="00DF2A1C"/>
    <w:rsid w:val="00DF4585"/>
    <w:rsid w:val="00DF7B8A"/>
    <w:rsid w:val="00E0010B"/>
    <w:rsid w:val="00E01666"/>
    <w:rsid w:val="00E01E20"/>
    <w:rsid w:val="00E01EC9"/>
    <w:rsid w:val="00E02680"/>
    <w:rsid w:val="00E029A5"/>
    <w:rsid w:val="00E06478"/>
    <w:rsid w:val="00E12D7C"/>
    <w:rsid w:val="00E15E9C"/>
    <w:rsid w:val="00E24DE6"/>
    <w:rsid w:val="00E27C5E"/>
    <w:rsid w:val="00E32BB6"/>
    <w:rsid w:val="00E34D48"/>
    <w:rsid w:val="00E36320"/>
    <w:rsid w:val="00E37F38"/>
    <w:rsid w:val="00E440F5"/>
    <w:rsid w:val="00E44748"/>
    <w:rsid w:val="00E45EBE"/>
    <w:rsid w:val="00E47704"/>
    <w:rsid w:val="00E54DFB"/>
    <w:rsid w:val="00E56902"/>
    <w:rsid w:val="00E56CAB"/>
    <w:rsid w:val="00E56F88"/>
    <w:rsid w:val="00E57495"/>
    <w:rsid w:val="00E6141A"/>
    <w:rsid w:val="00E62B09"/>
    <w:rsid w:val="00E64C4B"/>
    <w:rsid w:val="00E64E03"/>
    <w:rsid w:val="00E65D8B"/>
    <w:rsid w:val="00E67B70"/>
    <w:rsid w:val="00E7012F"/>
    <w:rsid w:val="00E83312"/>
    <w:rsid w:val="00E86324"/>
    <w:rsid w:val="00E874C1"/>
    <w:rsid w:val="00E91C13"/>
    <w:rsid w:val="00E93FCB"/>
    <w:rsid w:val="00E95569"/>
    <w:rsid w:val="00E96FDC"/>
    <w:rsid w:val="00EA29FE"/>
    <w:rsid w:val="00EA3C08"/>
    <w:rsid w:val="00EA507B"/>
    <w:rsid w:val="00EA642B"/>
    <w:rsid w:val="00EB06B6"/>
    <w:rsid w:val="00EB4C1D"/>
    <w:rsid w:val="00EB66AB"/>
    <w:rsid w:val="00EB77E0"/>
    <w:rsid w:val="00EC1A21"/>
    <w:rsid w:val="00EC3537"/>
    <w:rsid w:val="00EC5789"/>
    <w:rsid w:val="00EC6000"/>
    <w:rsid w:val="00ED0C23"/>
    <w:rsid w:val="00ED0D62"/>
    <w:rsid w:val="00ED1BCC"/>
    <w:rsid w:val="00ED529C"/>
    <w:rsid w:val="00EE2157"/>
    <w:rsid w:val="00EE2E85"/>
    <w:rsid w:val="00EE4D48"/>
    <w:rsid w:val="00EE5C40"/>
    <w:rsid w:val="00EE675D"/>
    <w:rsid w:val="00EF09F7"/>
    <w:rsid w:val="00EF1D40"/>
    <w:rsid w:val="00EF1E8C"/>
    <w:rsid w:val="00EF252F"/>
    <w:rsid w:val="00EF5935"/>
    <w:rsid w:val="00F00F86"/>
    <w:rsid w:val="00F01A37"/>
    <w:rsid w:val="00F02AA3"/>
    <w:rsid w:val="00F074CA"/>
    <w:rsid w:val="00F13B84"/>
    <w:rsid w:val="00F13E46"/>
    <w:rsid w:val="00F13E4E"/>
    <w:rsid w:val="00F217AE"/>
    <w:rsid w:val="00F2265A"/>
    <w:rsid w:val="00F2269A"/>
    <w:rsid w:val="00F23071"/>
    <w:rsid w:val="00F23C41"/>
    <w:rsid w:val="00F2556D"/>
    <w:rsid w:val="00F35152"/>
    <w:rsid w:val="00F36C40"/>
    <w:rsid w:val="00F37749"/>
    <w:rsid w:val="00F40219"/>
    <w:rsid w:val="00F43AA0"/>
    <w:rsid w:val="00F45E28"/>
    <w:rsid w:val="00F46253"/>
    <w:rsid w:val="00F5048C"/>
    <w:rsid w:val="00F51E5A"/>
    <w:rsid w:val="00F53A1B"/>
    <w:rsid w:val="00F542B1"/>
    <w:rsid w:val="00F54CA1"/>
    <w:rsid w:val="00F5604F"/>
    <w:rsid w:val="00F56528"/>
    <w:rsid w:val="00F56A5C"/>
    <w:rsid w:val="00F5720A"/>
    <w:rsid w:val="00F57962"/>
    <w:rsid w:val="00F63138"/>
    <w:rsid w:val="00F75B44"/>
    <w:rsid w:val="00F76CC2"/>
    <w:rsid w:val="00F930A9"/>
    <w:rsid w:val="00F94C7F"/>
    <w:rsid w:val="00F968E6"/>
    <w:rsid w:val="00FA1BB7"/>
    <w:rsid w:val="00FA30CB"/>
    <w:rsid w:val="00FA3B8C"/>
    <w:rsid w:val="00FA57BB"/>
    <w:rsid w:val="00FA7DED"/>
    <w:rsid w:val="00FB0210"/>
    <w:rsid w:val="00FB145E"/>
    <w:rsid w:val="00FB17AD"/>
    <w:rsid w:val="00FB2B0C"/>
    <w:rsid w:val="00FB32CA"/>
    <w:rsid w:val="00FB7042"/>
    <w:rsid w:val="00FC030F"/>
    <w:rsid w:val="00FC1CD5"/>
    <w:rsid w:val="00FC5611"/>
    <w:rsid w:val="00FC6ACC"/>
    <w:rsid w:val="00FD16BA"/>
    <w:rsid w:val="00FD442C"/>
    <w:rsid w:val="00FD5AC4"/>
    <w:rsid w:val="00FD6B03"/>
    <w:rsid w:val="00FD7033"/>
    <w:rsid w:val="00FD78C4"/>
    <w:rsid w:val="00FE2DF1"/>
    <w:rsid w:val="00FE32D6"/>
    <w:rsid w:val="00FE360D"/>
    <w:rsid w:val="00FE4D57"/>
    <w:rsid w:val="00FE7D3B"/>
    <w:rsid w:val="00FF1F86"/>
    <w:rsid w:val="00FF560F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36C40"/>
    <w:pPr>
      <w:spacing w:line="240" w:lineRule="auto"/>
      <w:ind w:firstLine="720"/>
      <w:jc w:val="both"/>
    </w:pPr>
    <w:rPr>
      <w:rFonts w:ascii="Times New Roman" w:hAnsi="Times New Roman"/>
      <w:sz w:val="24"/>
    </w:rPr>
  </w:style>
  <w:style w:type="paragraph" w:styleId="1">
    <w:name w:val="heading 1"/>
    <w:basedOn w:val="a3"/>
    <w:next w:val="a3"/>
    <w:link w:val="10"/>
    <w:uiPriority w:val="9"/>
    <w:qFormat/>
    <w:rsid w:val="007D5946"/>
    <w:pPr>
      <w:keepNext/>
      <w:keepLines/>
      <w:numPr>
        <w:numId w:val="45"/>
      </w:numPr>
      <w:spacing w:before="240" w:after="0"/>
      <w:jc w:val="left"/>
      <w:outlineLvl w:val="0"/>
    </w:pPr>
    <w:rPr>
      <w:rFonts w:asciiTheme="majorHAnsi" w:eastAsiaTheme="majorEastAsia" w:hAnsiTheme="majorHAnsi" w:cstheme="majorBidi"/>
      <w:b/>
      <w:caps/>
      <w:color w:val="14415C" w:themeColor="accent3" w:themeShade="BF"/>
      <w:sz w:val="36"/>
      <w:szCs w:val="32"/>
    </w:rPr>
  </w:style>
  <w:style w:type="paragraph" w:styleId="2">
    <w:name w:val="heading 2"/>
    <w:basedOn w:val="a3"/>
    <w:next w:val="a3"/>
    <w:link w:val="20"/>
    <w:uiPriority w:val="99"/>
    <w:unhideWhenUsed/>
    <w:qFormat/>
    <w:rsid w:val="00A41328"/>
    <w:pPr>
      <w:keepNext/>
      <w:keepLines/>
      <w:spacing w:before="40" w:after="0"/>
      <w:ind w:left="425" w:firstLine="0"/>
      <w:jc w:val="left"/>
      <w:outlineLvl w:val="1"/>
    </w:pPr>
    <w:rPr>
      <w:rFonts w:asciiTheme="majorHAnsi" w:eastAsiaTheme="majorEastAsia" w:hAnsiTheme="majorHAnsi" w:cstheme="majorBidi"/>
      <w:b/>
      <w:color w:val="4DA4D8" w:themeColor="accent3" w:themeTint="99"/>
      <w:sz w:val="32"/>
      <w:szCs w:val="26"/>
    </w:rPr>
  </w:style>
  <w:style w:type="paragraph" w:styleId="3">
    <w:name w:val="heading 3"/>
    <w:basedOn w:val="a3"/>
    <w:next w:val="a3"/>
    <w:link w:val="30"/>
    <w:uiPriority w:val="99"/>
    <w:unhideWhenUsed/>
    <w:qFormat/>
    <w:rsid w:val="003115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73F04" w:themeColor="accent1" w:themeShade="7F"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555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 Spacing"/>
    <w:link w:val="a8"/>
    <w:uiPriority w:val="1"/>
    <w:qFormat/>
    <w:rsid w:val="0061471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4"/>
    <w:link w:val="a7"/>
    <w:uiPriority w:val="1"/>
    <w:rsid w:val="0061471A"/>
    <w:rPr>
      <w:rFonts w:eastAsiaTheme="minorEastAsia"/>
      <w:lang w:eastAsia="ru-RU"/>
    </w:rPr>
  </w:style>
  <w:style w:type="paragraph" w:styleId="a9">
    <w:name w:val="header"/>
    <w:basedOn w:val="a3"/>
    <w:link w:val="aa"/>
    <w:uiPriority w:val="99"/>
    <w:unhideWhenUsed/>
    <w:rsid w:val="00CF44F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4"/>
    <w:link w:val="a9"/>
    <w:uiPriority w:val="99"/>
    <w:rsid w:val="00CF44F6"/>
  </w:style>
  <w:style w:type="paragraph" w:styleId="ab">
    <w:name w:val="footer"/>
    <w:basedOn w:val="a3"/>
    <w:link w:val="ac"/>
    <w:uiPriority w:val="99"/>
    <w:unhideWhenUsed/>
    <w:rsid w:val="00CF44F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4"/>
    <w:link w:val="ab"/>
    <w:uiPriority w:val="99"/>
    <w:rsid w:val="00CF44F6"/>
  </w:style>
  <w:style w:type="character" w:customStyle="1" w:styleId="10">
    <w:name w:val="Заголовок 1 Знак"/>
    <w:basedOn w:val="a4"/>
    <w:link w:val="1"/>
    <w:uiPriority w:val="9"/>
    <w:rsid w:val="007D5946"/>
    <w:rPr>
      <w:rFonts w:asciiTheme="majorHAnsi" w:eastAsiaTheme="majorEastAsia" w:hAnsiTheme="majorHAnsi" w:cstheme="majorBidi"/>
      <w:b/>
      <w:caps/>
      <w:color w:val="14415C" w:themeColor="accent3" w:themeShade="BF"/>
      <w:sz w:val="36"/>
      <w:szCs w:val="32"/>
    </w:rPr>
  </w:style>
  <w:style w:type="table" w:styleId="ad">
    <w:name w:val="Table Grid"/>
    <w:basedOn w:val="a5"/>
    <w:uiPriority w:val="39"/>
    <w:rsid w:val="00B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1">
    <w:name w:val="Список-таблица 2 — акцент 11"/>
    <w:basedOn w:val="a5"/>
    <w:uiPriority w:val="47"/>
    <w:rsid w:val="00BF0EEC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11">
    <w:name w:val="Таблица простая 11"/>
    <w:basedOn w:val="a5"/>
    <w:uiPriority w:val="41"/>
    <w:rsid w:val="00BF0E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Заголовок 2 Знак"/>
    <w:basedOn w:val="a4"/>
    <w:link w:val="2"/>
    <w:uiPriority w:val="99"/>
    <w:rsid w:val="00A41328"/>
    <w:rPr>
      <w:rFonts w:asciiTheme="majorHAnsi" w:eastAsiaTheme="majorEastAsia" w:hAnsiTheme="majorHAnsi" w:cstheme="majorBidi"/>
      <w:b/>
      <w:color w:val="4DA4D8" w:themeColor="accent3" w:themeTint="99"/>
      <w:sz w:val="32"/>
      <w:szCs w:val="26"/>
    </w:rPr>
  </w:style>
  <w:style w:type="paragraph" w:styleId="ae">
    <w:name w:val="List Paragraph"/>
    <w:basedOn w:val="a3"/>
    <w:uiPriority w:val="34"/>
    <w:qFormat/>
    <w:rsid w:val="008A72BF"/>
    <w:pPr>
      <w:ind w:left="720"/>
      <w:contextualSpacing/>
    </w:pPr>
  </w:style>
  <w:style w:type="character" w:styleId="af">
    <w:name w:val="Hyperlink"/>
    <w:basedOn w:val="a4"/>
    <w:uiPriority w:val="99"/>
    <w:unhideWhenUsed/>
    <w:rsid w:val="00F2265A"/>
    <w:rPr>
      <w:color w:val="6B9F25" w:themeColor="hyperlink"/>
      <w:u w:val="single"/>
    </w:rPr>
  </w:style>
  <w:style w:type="paragraph" w:customStyle="1" w:styleId="a2">
    <w:name w:val="Таблица"/>
    <w:basedOn w:val="a3"/>
    <w:next w:val="a3"/>
    <w:qFormat/>
    <w:rsid w:val="00AC1033"/>
    <w:pPr>
      <w:numPr>
        <w:numId w:val="2"/>
      </w:numPr>
      <w:ind w:left="0" w:firstLine="0"/>
      <w:jc w:val="left"/>
    </w:pPr>
  </w:style>
  <w:style w:type="paragraph" w:customStyle="1" w:styleId="a0">
    <w:name w:val="Рисунок"/>
    <w:basedOn w:val="a3"/>
    <w:next w:val="a3"/>
    <w:qFormat/>
    <w:rsid w:val="00623B56"/>
    <w:pPr>
      <w:numPr>
        <w:numId w:val="3"/>
      </w:numPr>
      <w:ind w:left="0" w:firstLine="0"/>
      <w:jc w:val="left"/>
    </w:pPr>
    <w:rPr>
      <w:b/>
      <w:color w:val="54A738"/>
    </w:rPr>
  </w:style>
  <w:style w:type="paragraph" w:customStyle="1" w:styleId="a">
    <w:name w:val="Диаграмма"/>
    <w:basedOn w:val="a3"/>
    <w:next w:val="a3"/>
    <w:qFormat/>
    <w:rsid w:val="00E01666"/>
    <w:pPr>
      <w:numPr>
        <w:numId w:val="49"/>
      </w:numPr>
      <w:ind w:left="0" w:firstLine="0"/>
      <w:jc w:val="center"/>
    </w:pPr>
  </w:style>
  <w:style w:type="paragraph" w:customStyle="1" w:styleId="a1">
    <w:name w:val="График"/>
    <w:basedOn w:val="a3"/>
    <w:next w:val="a3"/>
    <w:qFormat/>
    <w:rsid w:val="00121ED0"/>
    <w:pPr>
      <w:numPr>
        <w:numId w:val="5"/>
      </w:numPr>
      <w:jc w:val="center"/>
    </w:pPr>
  </w:style>
  <w:style w:type="character" w:customStyle="1" w:styleId="30">
    <w:name w:val="Заголовок 3 Знак"/>
    <w:basedOn w:val="a4"/>
    <w:link w:val="3"/>
    <w:uiPriority w:val="99"/>
    <w:rsid w:val="0031152A"/>
    <w:rPr>
      <w:rFonts w:asciiTheme="majorHAnsi" w:eastAsiaTheme="majorEastAsia" w:hAnsiTheme="majorHAnsi" w:cstheme="majorBidi"/>
      <w:b/>
      <w:color w:val="773F04" w:themeColor="accent1" w:themeShade="7F"/>
      <w:sz w:val="28"/>
      <w:szCs w:val="24"/>
    </w:rPr>
  </w:style>
  <w:style w:type="character" w:customStyle="1" w:styleId="40">
    <w:name w:val="Заголовок 4 Знак"/>
    <w:basedOn w:val="a4"/>
    <w:link w:val="4"/>
    <w:uiPriority w:val="9"/>
    <w:rsid w:val="0085551D"/>
    <w:rPr>
      <w:rFonts w:asciiTheme="majorHAnsi" w:eastAsiaTheme="majorEastAsia" w:hAnsiTheme="majorHAnsi" w:cstheme="majorBidi"/>
      <w:i/>
      <w:iCs/>
      <w:color w:val="B35E06" w:themeColor="accent1" w:themeShade="BF"/>
      <w:sz w:val="28"/>
    </w:rPr>
  </w:style>
  <w:style w:type="paragraph" w:styleId="af0">
    <w:name w:val="footnote text"/>
    <w:basedOn w:val="a3"/>
    <w:link w:val="af1"/>
    <w:uiPriority w:val="99"/>
    <w:semiHidden/>
    <w:unhideWhenUsed/>
    <w:rsid w:val="00E56CAB"/>
    <w:pPr>
      <w:spacing w:after="0"/>
    </w:pPr>
    <w:rPr>
      <w:sz w:val="20"/>
      <w:szCs w:val="20"/>
    </w:rPr>
  </w:style>
  <w:style w:type="character" w:customStyle="1" w:styleId="af1">
    <w:name w:val="Текст сноски Знак"/>
    <w:basedOn w:val="a4"/>
    <w:link w:val="af0"/>
    <w:uiPriority w:val="99"/>
    <w:semiHidden/>
    <w:rsid w:val="00E56CAB"/>
    <w:rPr>
      <w:sz w:val="20"/>
      <w:szCs w:val="20"/>
    </w:rPr>
  </w:style>
  <w:style w:type="character" w:styleId="af2">
    <w:name w:val="footnote reference"/>
    <w:basedOn w:val="a4"/>
    <w:uiPriority w:val="99"/>
    <w:semiHidden/>
    <w:unhideWhenUsed/>
    <w:rsid w:val="00E56CAB"/>
    <w:rPr>
      <w:vertAlign w:val="superscript"/>
    </w:rPr>
  </w:style>
  <w:style w:type="paragraph" w:styleId="af3">
    <w:name w:val="TOC Heading"/>
    <w:basedOn w:val="1"/>
    <w:next w:val="a3"/>
    <w:uiPriority w:val="39"/>
    <w:unhideWhenUsed/>
    <w:qFormat/>
    <w:rsid w:val="00BE5216"/>
    <w:pPr>
      <w:numPr>
        <w:numId w:val="0"/>
      </w:numPr>
      <w:spacing w:line="259" w:lineRule="auto"/>
      <w:outlineLvl w:val="9"/>
    </w:pPr>
    <w:rPr>
      <w:b w:val="0"/>
      <w:caps w:val="0"/>
      <w:color w:val="B35E06" w:themeColor="accent1" w:themeShade="BF"/>
      <w:sz w:val="32"/>
      <w:lang w:eastAsia="ru-RU"/>
    </w:rPr>
  </w:style>
  <w:style w:type="paragraph" w:styleId="12">
    <w:name w:val="toc 1"/>
    <w:basedOn w:val="a3"/>
    <w:next w:val="a3"/>
    <w:autoRedefine/>
    <w:uiPriority w:val="39"/>
    <w:unhideWhenUsed/>
    <w:rsid w:val="001E2C58"/>
    <w:pPr>
      <w:tabs>
        <w:tab w:val="left" w:pos="440"/>
        <w:tab w:val="left" w:pos="1100"/>
        <w:tab w:val="right" w:leader="dot" w:pos="9344"/>
      </w:tabs>
      <w:spacing w:after="100"/>
      <w:jc w:val="left"/>
    </w:pPr>
    <w:rPr>
      <w:b/>
      <w:noProof/>
      <w:color w:val="14415C"/>
      <w:sz w:val="32"/>
      <w:szCs w:val="32"/>
    </w:rPr>
  </w:style>
  <w:style w:type="paragraph" w:styleId="21">
    <w:name w:val="toc 2"/>
    <w:basedOn w:val="a3"/>
    <w:next w:val="a3"/>
    <w:autoRedefine/>
    <w:uiPriority w:val="39"/>
    <w:unhideWhenUsed/>
    <w:rsid w:val="00BE5216"/>
    <w:pPr>
      <w:spacing w:after="100"/>
      <w:ind w:left="280"/>
    </w:pPr>
  </w:style>
  <w:style w:type="paragraph" w:styleId="31">
    <w:name w:val="toc 3"/>
    <w:basedOn w:val="a3"/>
    <w:next w:val="a3"/>
    <w:autoRedefine/>
    <w:uiPriority w:val="39"/>
    <w:unhideWhenUsed/>
    <w:rsid w:val="001E2C58"/>
    <w:pPr>
      <w:tabs>
        <w:tab w:val="right" w:leader="dot" w:pos="9344"/>
      </w:tabs>
      <w:spacing w:after="100"/>
      <w:ind w:left="560"/>
    </w:pPr>
    <w:rPr>
      <w:noProof/>
      <w:color w:val="774504"/>
    </w:rPr>
  </w:style>
  <w:style w:type="paragraph" w:styleId="41">
    <w:name w:val="toc 4"/>
    <w:basedOn w:val="a3"/>
    <w:next w:val="a3"/>
    <w:autoRedefine/>
    <w:uiPriority w:val="39"/>
    <w:unhideWhenUsed/>
    <w:rsid w:val="00BE5216"/>
    <w:pPr>
      <w:spacing w:after="100"/>
      <w:ind w:left="840"/>
    </w:pPr>
  </w:style>
  <w:style w:type="numbering" w:customStyle="1" w:styleId="13">
    <w:name w:val="Нет списка1"/>
    <w:next w:val="a6"/>
    <w:uiPriority w:val="99"/>
    <w:semiHidden/>
    <w:unhideWhenUsed/>
    <w:rsid w:val="004A2D36"/>
  </w:style>
  <w:style w:type="table" w:customStyle="1" w:styleId="14">
    <w:name w:val="Сетка таблицы1"/>
    <w:basedOn w:val="a5"/>
    <w:next w:val="ad"/>
    <w:uiPriority w:val="39"/>
    <w:rsid w:val="004A2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4"/>
    <w:rsid w:val="004A2D36"/>
  </w:style>
  <w:style w:type="paragraph" w:styleId="af5">
    <w:name w:val="Balloon Text"/>
    <w:basedOn w:val="a3"/>
    <w:link w:val="af6"/>
    <w:semiHidden/>
    <w:rsid w:val="004A2D36"/>
    <w:pPr>
      <w:spacing w:after="0"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4"/>
    <w:link w:val="af5"/>
    <w:semiHidden/>
    <w:rsid w:val="004A2D3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3"/>
    <w:uiPriority w:val="99"/>
    <w:unhideWhenUsed/>
    <w:rsid w:val="004A2D36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small">
    <w:name w:val="small"/>
    <w:basedOn w:val="a3"/>
    <w:rsid w:val="004A2D36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requared">
    <w:name w:val="requared"/>
    <w:basedOn w:val="a4"/>
    <w:rsid w:val="004A2D36"/>
  </w:style>
  <w:style w:type="paragraph" w:styleId="af8">
    <w:name w:val="Revision"/>
    <w:hidden/>
    <w:uiPriority w:val="99"/>
    <w:semiHidden/>
    <w:rsid w:val="004A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5"/>
    <w:next w:val="ad"/>
    <w:uiPriority w:val="39"/>
    <w:rsid w:val="004A2D36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4"/>
    <w:uiPriority w:val="99"/>
    <w:semiHidden/>
    <w:unhideWhenUsed/>
    <w:rsid w:val="004A2D36"/>
    <w:rPr>
      <w:color w:val="954F72"/>
      <w:u w:val="single"/>
    </w:rPr>
  </w:style>
  <w:style w:type="paragraph" w:customStyle="1" w:styleId="msonormal0">
    <w:name w:val="msonormal"/>
    <w:basedOn w:val="a3"/>
    <w:rsid w:val="004A2D36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3"/>
    <w:rsid w:val="004A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3"/>
    <w:rsid w:val="004A2D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3"/>
    <w:rsid w:val="004A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3"/>
    <w:rsid w:val="004A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3"/>
    <w:rsid w:val="004A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3"/>
    <w:rsid w:val="004A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3"/>
    <w:rsid w:val="004A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92">
    <w:name w:val="xl92"/>
    <w:basedOn w:val="a3"/>
    <w:rsid w:val="004A2D3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3"/>
    <w:rsid w:val="004A2D3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3"/>
    <w:rsid w:val="004A2D3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3"/>
    <w:rsid w:val="004A2D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3"/>
    <w:rsid w:val="004A2D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3"/>
    <w:rsid w:val="004A2D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3"/>
    <w:rsid w:val="004A2D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3"/>
    <w:rsid w:val="004A2D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3"/>
    <w:rsid w:val="004A2D36"/>
    <w:pPr>
      <w:pBdr>
        <w:right w:val="single" w:sz="12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3"/>
    <w:rsid w:val="004A2D36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3"/>
    <w:rsid w:val="004A2D36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3"/>
    <w:rsid w:val="004A2D36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3"/>
    <w:rsid w:val="004A2D36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3"/>
    <w:rsid w:val="004A2D36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3"/>
    <w:rsid w:val="004A2D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3"/>
    <w:rsid w:val="004A2D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15">
    <w:name w:val="Название объекта1"/>
    <w:basedOn w:val="a3"/>
    <w:next w:val="a3"/>
    <w:unhideWhenUsed/>
    <w:qFormat/>
    <w:rsid w:val="004A2D36"/>
    <w:pPr>
      <w:spacing w:after="200"/>
      <w:ind w:firstLine="0"/>
      <w:jc w:val="left"/>
    </w:pPr>
    <w:rPr>
      <w:rFonts w:eastAsia="Times New Roman" w:cs="Times New Roman"/>
      <w:i/>
      <w:iCs/>
      <w:color w:val="44546A"/>
      <w:sz w:val="18"/>
      <w:szCs w:val="18"/>
      <w:lang w:eastAsia="ru-RU"/>
    </w:rPr>
  </w:style>
  <w:style w:type="paragraph" w:customStyle="1" w:styleId="xl66">
    <w:name w:val="xl66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3"/>
    <w:rsid w:val="00C939F7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9">
    <w:name w:val="xl69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3"/>
    <w:rsid w:val="00C939F7"/>
    <w:pP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3"/>
    <w:rsid w:val="00C939F7"/>
    <w:pP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73">
    <w:name w:val="xl73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9">
    <w:name w:val="xl79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0">
    <w:name w:val="xl80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81">
    <w:name w:val="xl81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2">
    <w:name w:val="xl82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83">
    <w:name w:val="xl83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36C40"/>
    <w:pPr>
      <w:spacing w:line="240" w:lineRule="auto"/>
      <w:ind w:firstLine="720"/>
      <w:jc w:val="both"/>
    </w:pPr>
    <w:rPr>
      <w:rFonts w:ascii="Times New Roman" w:hAnsi="Times New Roman"/>
      <w:sz w:val="24"/>
    </w:rPr>
  </w:style>
  <w:style w:type="paragraph" w:styleId="1">
    <w:name w:val="heading 1"/>
    <w:basedOn w:val="a3"/>
    <w:next w:val="a3"/>
    <w:link w:val="10"/>
    <w:uiPriority w:val="9"/>
    <w:qFormat/>
    <w:rsid w:val="007D5946"/>
    <w:pPr>
      <w:keepNext/>
      <w:keepLines/>
      <w:numPr>
        <w:numId w:val="45"/>
      </w:numPr>
      <w:spacing w:before="240" w:after="0"/>
      <w:jc w:val="left"/>
      <w:outlineLvl w:val="0"/>
    </w:pPr>
    <w:rPr>
      <w:rFonts w:asciiTheme="majorHAnsi" w:eastAsiaTheme="majorEastAsia" w:hAnsiTheme="majorHAnsi" w:cstheme="majorBidi"/>
      <w:b/>
      <w:caps/>
      <w:color w:val="14415C" w:themeColor="accent3" w:themeShade="BF"/>
      <w:sz w:val="36"/>
      <w:szCs w:val="32"/>
    </w:rPr>
  </w:style>
  <w:style w:type="paragraph" w:styleId="2">
    <w:name w:val="heading 2"/>
    <w:basedOn w:val="a3"/>
    <w:next w:val="a3"/>
    <w:link w:val="20"/>
    <w:uiPriority w:val="99"/>
    <w:unhideWhenUsed/>
    <w:qFormat/>
    <w:rsid w:val="00A41328"/>
    <w:pPr>
      <w:keepNext/>
      <w:keepLines/>
      <w:spacing w:before="40" w:after="0"/>
      <w:ind w:left="425" w:firstLine="0"/>
      <w:jc w:val="left"/>
      <w:outlineLvl w:val="1"/>
    </w:pPr>
    <w:rPr>
      <w:rFonts w:asciiTheme="majorHAnsi" w:eastAsiaTheme="majorEastAsia" w:hAnsiTheme="majorHAnsi" w:cstheme="majorBidi"/>
      <w:b/>
      <w:color w:val="4DA4D8" w:themeColor="accent3" w:themeTint="99"/>
      <w:sz w:val="32"/>
      <w:szCs w:val="26"/>
    </w:rPr>
  </w:style>
  <w:style w:type="paragraph" w:styleId="3">
    <w:name w:val="heading 3"/>
    <w:basedOn w:val="a3"/>
    <w:next w:val="a3"/>
    <w:link w:val="30"/>
    <w:uiPriority w:val="99"/>
    <w:unhideWhenUsed/>
    <w:qFormat/>
    <w:rsid w:val="003115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73F04" w:themeColor="accent1" w:themeShade="7F"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555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 Spacing"/>
    <w:link w:val="a8"/>
    <w:uiPriority w:val="1"/>
    <w:qFormat/>
    <w:rsid w:val="0061471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4"/>
    <w:link w:val="a7"/>
    <w:uiPriority w:val="1"/>
    <w:rsid w:val="0061471A"/>
    <w:rPr>
      <w:rFonts w:eastAsiaTheme="minorEastAsia"/>
      <w:lang w:eastAsia="ru-RU"/>
    </w:rPr>
  </w:style>
  <w:style w:type="paragraph" w:styleId="a9">
    <w:name w:val="header"/>
    <w:basedOn w:val="a3"/>
    <w:link w:val="aa"/>
    <w:uiPriority w:val="99"/>
    <w:unhideWhenUsed/>
    <w:rsid w:val="00CF44F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4"/>
    <w:link w:val="a9"/>
    <w:uiPriority w:val="99"/>
    <w:rsid w:val="00CF44F6"/>
  </w:style>
  <w:style w:type="paragraph" w:styleId="ab">
    <w:name w:val="footer"/>
    <w:basedOn w:val="a3"/>
    <w:link w:val="ac"/>
    <w:uiPriority w:val="99"/>
    <w:unhideWhenUsed/>
    <w:rsid w:val="00CF44F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4"/>
    <w:link w:val="ab"/>
    <w:uiPriority w:val="99"/>
    <w:rsid w:val="00CF44F6"/>
  </w:style>
  <w:style w:type="character" w:customStyle="1" w:styleId="10">
    <w:name w:val="Заголовок 1 Знак"/>
    <w:basedOn w:val="a4"/>
    <w:link w:val="1"/>
    <w:uiPriority w:val="9"/>
    <w:rsid w:val="007D5946"/>
    <w:rPr>
      <w:rFonts w:asciiTheme="majorHAnsi" w:eastAsiaTheme="majorEastAsia" w:hAnsiTheme="majorHAnsi" w:cstheme="majorBidi"/>
      <w:b/>
      <w:caps/>
      <w:color w:val="14415C" w:themeColor="accent3" w:themeShade="BF"/>
      <w:sz w:val="36"/>
      <w:szCs w:val="32"/>
    </w:rPr>
  </w:style>
  <w:style w:type="table" w:styleId="ad">
    <w:name w:val="Table Grid"/>
    <w:basedOn w:val="a5"/>
    <w:uiPriority w:val="39"/>
    <w:rsid w:val="00B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1">
    <w:name w:val="Список-таблица 2 — акцент 11"/>
    <w:basedOn w:val="a5"/>
    <w:uiPriority w:val="47"/>
    <w:rsid w:val="00BF0EEC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11">
    <w:name w:val="Таблица простая 11"/>
    <w:basedOn w:val="a5"/>
    <w:uiPriority w:val="41"/>
    <w:rsid w:val="00BF0E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Заголовок 2 Знак"/>
    <w:basedOn w:val="a4"/>
    <w:link w:val="2"/>
    <w:uiPriority w:val="99"/>
    <w:rsid w:val="00A41328"/>
    <w:rPr>
      <w:rFonts w:asciiTheme="majorHAnsi" w:eastAsiaTheme="majorEastAsia" w:hAnsiTheme="majorHAnsi" w:cstheme="majorBidi"/>
      <w:b/>
      <w:color w:val="4DA4D8" w:themeColor="accent3" w:themeTint="99"/>
      <w:sz w:val="32"/>
      <w:szCs w:val="26"/>
    </w:rPr>
  </w:style>
  <w:style w:type="paragraph" w:styleId="ae">
    <w:name w:val="List Paragraph"/>
    <w:basedOn w:val="a3"/>
    <w:uiPriority w:val="34"/>
    <w:qFormat/>
    <w:rsid w:val="008A72BF"/>
    <w:pPr>
      <w:ind w:left="720"/>
      <w:contextualSpacing/>
    </w:pPr>
  </w:style>
  <w:style w:type="character" w:styleId="af">
    <w:name w:val="Hyperlink"/>
    <w:basedOn w:val="a4"/>
    <w:uiPriority w:val="99"/>
    <w:unhideWhenUsed/>
    <w:rsid w:val="00F2265A"/>
    <w:rPr>
      <w:color w:val="6B9F25" w:themeColor="hyperlink"/>
      <w:u w:val="single"/>
    </w:rPr>
  </w:style>
  <w:style w:type="paragraph" w:customStyle="1" w:styleId="a2">
    <w:name w:val="Таблица"/>
    <w:basedOn w:val="a3"/>
    <w:next w:val="a3"/>
    <w:qFormat/>
    <w:rsid w:val="00AC1033"/>
    <w:pPr>
      <w:numPr>
        <w:numId w:val="2"/>
      </w:numPr>
      <w:ind w:left="0" w:firstLine="0"/>
      <w:jc w:val="left"/>
    </w:pPr>
  </w:style>
  <w:style w:type="paragraph" w:customStyle="1" w:styleId="a0">
    <w:name w:val="Рисунок"/>
    <w:basedOn w:val="a3"/>
    <w:next w:val="a3"/>
    <w:qFormat/>
    <w:rsid w:val="00623B56"/>
    <w:pPr>
      <w:numPr>
        <w:numId w:val="3"/>
      </w:numPr>
      <w:ind w:left="0" w:firstLine="0"/>
      <w:jc w:val="left"/>
    </w:pPr>
    <w:rPr>
      <w:b/>
      <w:color w:val="54A738"/>
    </w:rPr>
  </w:style>
  <w:style w:type="paragraph" w:customStyle="1" w:styleId="a">
    <w:name w:val="Диаграмма"/>
    <w:basedOn w:val="a3"/>
    <w:next w:val="a3"/>
    <w:qFormat/>
    <w:rsid w:val="00E01666"/>
    <w:pPr>
      <w:numPr>
        <w:numId w:val="49"/>
      </w:numPr>
      <w:ind w:left="0" w:firstLine="0"/>
      <w:jc w:val="center"/>
    </w:pPr>
  </w:style>
  <w:style w:type="paragraph" w:customStyle="1" w:styleId="a1">
    <w:name w:val="График"/>
    <w:basedOn w:val="a3"/>
    <w:next w:val="a3"/>
    <w:qFormat/>
    <w:rsid w:val="00121ED0"/>
    <w:pPr>
      <w:numPr>
        <w:numId w:val="5"/>
      </w:numPr>
      <w:jc w:val="center"/>
    </w:pPr>
  </w:style>
  <w:style w:type="character" w:customStyle="1" w:styleId="30">
    <w:name w:val="Заголовок 3 Знак"/>
    <w:basedOn w:val="a4"/>
    <w:link w:val="3"/>
    <w:uiPriority w:val="99"/>
    <w:rsid w:val="0031152A"/>
    <w:rPr>
      <w:rFonts w:asciiTheme="majorHAnsi" w:eastAsiaTheme="majorEastAsia" w:hAnsiTheme="majorHAnsi" w:cstheme="majorBidi"/>
      <w:b/>
      <w:color w:val="773F04" w:themeColor="accent1" w:themeShade="7F"/>
      <w:sz w:val="28"/>
      <w:szCs w:val="24"/>
    </w:rPr>
  </w:style>
  <w:style w:type="character" w:customStyle="1" w:styleId="40">
    <w:name w:val="Заголовок 4 Знак"/>
    <w:basedOn w:val="a4"/>
    <w:link w:val="4"/>
    <w:uiPriority w:val="9"/>
    <w:rsid w:val="0085551D"/>
    <w:rPr>
      <w:rFonts w:asciiTheme="majorHAnsi" w:eastAsiaTheme="majorEastAsia" w:hAnsiTheme="majorHAnsi" w:cstheme="majorBidi"/>
      <w:i/>
      <w:iCs/>
      <w:color w:val="B35E06" w:themeColor="accent1" w:themeShade="BF"/>
      <w:sz w:val="28"/>
    </w:rPr>
  </w:style>
  <w:style w:type="paragraph" w:styleId="af0">
    <w:name w:val="footnote text"/>
    <w:basedOn w:val="a3"/>
    <w:link w:val="af1"/>
    <w:uiPriority w:val="99"/>
    <w:semiHidden/>
    <w:unhideWhenUsed/>
    <w:rsid w:val="00E56CAB"/>
    <w:pPr>
      <w:spacing w:after="0"/>
    </w:pPr>
    <w:rPr>
      <w:sz w:val="20"/>
      <w:szCs w:val="20"/>
    </w:rPr>
  </w:style>
  <w:style w:type="character" w:customStyle="1" w:styleId="af1">
    <w:name w:val="Текст сноски Знак"/>
    <w:basedOn w:val="a4"/>
    <w:link w:val="af0"/>
    <w:uiPriority w:val="99"/>
    <w:semiHidden/>
    <w:rsid w:val="00E56CAB"/>
    <w:rPr>
      <w:sz w:val="20"/>
      <w:szCs w:val="20"/>
    </w:rPr>
  </w:style>
  <w:style w:type="character" w:styleId="af2">
    <w:name w:val="footnote reference"/>
    <w:basedOn w:val="a4"/>
    <w:uiPriority w:val="99"/>
    <w:semiHidden/>
    <w:unhideWhenUsed/>
    <w:rsid w:val="00E56CAB"/>
    <w:rPr>
      <w:vertAlign w:val="superscript"/>
    </w:rPr>
  </w:style>
  <w:style w:type="paragraph" w:styleId="af3">
    <w:name w:val="TOC Heading"/>
    <w:basedOn w:val="1"/>
    <w:next w:val="a3"/>
    <w:uiPriority w:val="39"/>
    <w:unhideWhenUsed/>
    <w:qFormat/>
    <w:rsid w:val="00BE5216"/>
    <w:pPr>
      <w:numPr>
        <w:numId w:val="0"/>
      </w:numPr>
      <w:spacing w:line="259" w:lineRule="auto"/>
      <w:outlineLvl w:val="9"/>
    </w:pPr>
    <w:rPr>
      <w:b w:val="0"/>
      <w:caps w:val="0"/>
      <w:color w:val="B35E06" w:themeColor="accent1" w:themeShade="BF"/>
      <w:sz w:val="32"/>
      <w:lang w:eastAsia="ru-RU"/>
    </w:rPr>
  </w:style>
  <w:style w:type="paragraph" w:styleId="12">
    <w:name w:val="toc 1"/>
    <w:basedOn w:val="a3"/>
    <w:next w:val="a3"/>
    <w:autoRedefine/>
    <w:uiPriority w:val="39"/>
    <w:unhideWhenUsed/>
    <w:rsid w:val="001E2C58"/>
    <w:pPr>
      <w:tabs>
        <w:tab w:val="left" w:pos="440"/>
        <w:tab w:val="left" w:pos="1100"/>
        <w:tab w:val="right" w:leader="dot" w:pos="9344"/>
      </w:tabs>
      <w:spacing w:after="100"/>
      <w:jc w:val="left"/>
    </w:pPr>
    <w:rPr>
      <w:b/>
      <w:noProof/>
      <w:color w:val="14415C"/>
      <w:sz w:val="32"/>
      <w:szCs w:val="32"/>
    </w:rPr>
  </w:style>
  <w:style w:type="paragraph" w:styleId="21">
    <w:name w:val="toc 2"/>
    <w:basedOn w:val="a3"/>
    <w:next w:val="a3"/>
    <w:autoRedefine/>
    <w:uiPriority w:val="39"/>
    <w:unhideWhenUsed/>
    <w:rsid w:val="00BE5216"/>
    <w:pPr>
      <w:spacing w:after="100"/>
      <w:ind w:left="280"/>
    </w:pPr>
  </w:style>
  <w:style w:type="paragraph" w:styleId="31">
    <w:name w:val="toc 3"/>
    <w:basedOn w:val="a3"/>
    <w:next w:val="a3"/>
    <w:autoRedefine/>
    <w:uiPriority w:val="39"/>
    <w:unhideWhenUsed/>
    <w:rsid w:val="001E2C58"/>
    <w:pPr>
      <w:tabs>
        <w:tab w:val="right" w:leader="dot" w:pos="9344"/>
      </w:tabs>
      <w:spacing w:after="100"/>
      <w:ind w:left="560"/>
    </w:pPr>
    <w:rPr>
      <w:noProof/>
      <w:color w:val="774504"/>
    </w:rPr>
  </w:style>
  <w:style w:type="paragraph" w:styleId="41">
    <w:name w:val="toc 4"/>
    <w:basedOn w:val="a3"/>
    <w:next w:val="a3"/>
    <w:autoRedefine/>
    <w:uiPriority w:val="39"/>
    <w:unhideWhenUsed/>
    <w:rsid w:val="00BE5216"/>
    <w:pPr>
      <w:spacing w:after="100"/>
      <w:ind w:left="840"/>
    </w:pPr>
  </w:style>
  <w:style w:type="numbering" w:customStyle="1" w:styleId="13">
    <w:name w:val="Нет списка1"/>
    <w:next w:val="a6"/>
    <w:uiPriority w:val="99"/>
    <w:semiHidden/>
    <w:unhideWhenUsed/>
    <w:rsid w:val="004A2D36"/>
  </w:style>
  <w:style w:type="table" w:customStyle="1" w:styleId="14">
    <w:name w:val="Сетка таблицы1"/>
    <w:basedOn w:val="a5"/>
    <w:next w:val="ad"/>
    <w:uiPriority w:val="39"/>
    <w:rsid w:val="004A2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4"/>
    <w:rsid w:val="004A2D36"/>
  </w:style>
  <w:style w:type="paragraph" w:styleId="af5">
    <w:name w:val="Balloon Text"/>
    <w:basedOn w:val="a3"/>
    <w:link w:val="af6"/>
    <w:semiHidden/>
    <w:rsid w:val="004A2D36"/>
    <w:pPr>
      <w:spacing w:after="0"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4"/>
    <w:link w:val="af5"/>
    <w:semiHidden/>
    <w:rsid w:val="004A2D3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3"/>
    <w:uiPriority w:val="99"/>
    <w:unhideWhenUsed/>
    <w:rsid w:val="004A2D36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small">
    <w:name w:val="small"/>
    <w:basedOn w:val="a3"/>
    <w:rsid w:val="004A2D36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requared">
    <w:name w:val="requared"/>
    <w:basedOn w:val="a4"/>
    <w:rsid w:val="004A2D36"/>
  </w:style>
  <w:style w:type="paragraph" w:styleId="af8">
    <w:name w:val="Revision"/>
    <w:hidden/>
    <w:uiPriority w:val="99"/>
    <w:semiHidden/>
    <w:rsid w:val="004A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5"/>
    <w:next w:val="ad"/>
    <w:uiPriority w:val="39"/>
    <w:rsid w:val="004A2D36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4"/>
    <w:uiPriority w:val="99"/>
    <w:semiHidden/>
    <w:unhideWhenUsed/>
    <w:rsid w:val="004A2D36"/>
    <w:rPr>
      <w:color w:val="954F72"/>
      <w:u w:val="single"/>
    </w:rPr>
  </w:style>
  <w:style w:type="paragraph" w:customStyle="1" w:styleId="msonormal0">
    <w:name w:val="msonormal"/>
    <w:basedOn w:val="a3"/>
    <w:rsid w:val="004A2D36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3"/>
    <w:rsid w:val="004A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3"/>
    <w:rsid w:val="004A2D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3"/>
    <w:rsid w:val="004A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3"/>
    <w:rsid w:val="004A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3"/>
    <w:rsid w:val="004A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3"/>
    <w:rsid w:val="004A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3"/>
    <w:rsid w:val="004A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92">
    <w:name w:val="xl92"/>
    <w:basedOn w:val="a3"/>
    <w:rsid w:val="004A2D3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3"/>
    <w:rsid w:val="004A2D3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3"/>
    <w:rsid w:val="004A2D3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3"/>
    <w:rsid w:val="004A2D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3"/>
    <w:rsid w:val="004A2D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3"/>
    <w:rsid w:val="004A2D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3"/>
    <w:rsid w:val="004A2D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3"/>
    <w:rsid w:val="004A2D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3"/>
    <w:rsid w:val="004A2D36"/>
    <w:pPr>
      <w:pBdr>
        <w:right w:val="single" w:sz="12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3"/>
    <w:rsid w:val="004A2D36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3"/>
    <w:rsid w:val="004A2D36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3"/>
    <w:rsid w:val="004A2D36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3"/>
    <w:rsid w:val="004A2D36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3"/>
    <w:rsid w:val="004A2D36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3"/>
    <w:rsid w:val="004A2D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3"/>
    <w:rsid w:val="004A2D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15">
    <w:name w:val="Название объекта1"/>
    <w:basedOn w:val="a3"/>
    <w:next w:val="a3"/>
    <w:unhideWhenUsed/>
    <w:qFormat/>
    <w:rsid w:val="004A2D36"/>
    <w:pPr>
      <w:spacing w:after="200"/>
      <w:ind w:firstLine="0"/>
      <w:jc w:val="left"/>
    </w:pPr>
    <w:rPr>
      <w:rFonts w:eastAsia="Times New Roman" w:cs="Times New Roman"/>
      <w:i/>
      <w:iCs/>
      <w:color w:val="44546A"/>
      <w:sz w:val="18"/>
      <w:szCs w:val="18"/>
      <w:lang w:eastAsia="ru-RU"/>
    </w:rPr>
  </w:style>
  <w:style w:type="paragraph" w:customStyle="1" w:styleId="xl66">
    <w:name w:val="xl66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3"/>
    <w:rsid w:val="00C939F7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9">
    <w:name w:val="xl69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3"/>
    <w:rsid w:val="00C939F7"/>
    <w:pP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3"/>
    <w:rsid w:val="00C939F7"/>
    <w:pP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73">
    <w:name w:val="xl73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9">
    <w:name w:val="xl79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0">
    <w:name w:val="xl80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81">
    <w:name w:val="xl81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2">
    <w:name w:val="xl82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83">
    <w:name w:val="xl83"/>
    <w:basedOn w:val="a3"/>
    <w:rsid w:val="00C9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numbering" Target="numbering.xml"/><Relationship Id="rId21" Type="http://schemas.openxmlformats.org/officeDocument/2006/relationships/chart" Target="charts/chart1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chart" Target="charts/chart5.xml"/><Relationship Id="rId23" Type="http://schemas.openxmlformats.org/officeDocument/2006/relationships/footer" Target="footer2.xml"/><Relationship Id="rId10" Type="http://schemas.openxmlformats.org/officeDocument/2006/relationships/image" Target="media/image1.gif"/><Relationship Id="rId19" Type="http://schemas.openxmlformats.org/officeDocument/2006/relationships/chart" Target="charts/chart9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4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3;&#1080;&#1085;&#1072;\Documents\&#1058;&#1086;&#1088;&#1075;&#1080;\&#1042;&#1099;&#1080;&#1075;&#1088;&#1072;&#1085;&#1099;\&#1050;&#1088;&#1072;&#1089;&#1085;&#1086;&#1103;&#1088;&#1089;&#1082;\&#1056;&#1072;&#1089;&#1095;&#1077;&#1090;%20&#1087;&#1086;&#1082;&#1072;&#1079;&#1072;&#1090;&#1077;&#1083;&#1077;&#1081;%20&#1050;&#1088;&#1072;&#1089;&#1085;&#1086;&#1103;&#1088;&#1089;&#1082;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9.bin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0.bin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5.bin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6.bin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7.bin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8.bin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'[Расчет показателей Красноярск.xlsx]1.3'!$E$89:$F$89</c:f>
              <c:strCache>
                <c:ptCount val="2"/>
                <c:pt idx="0">
                  <c:v>Обращались к информации на стенде</c:v>
                </c:pt>
                <c:pt idx="1">
                  <c:v>Обращались к информации на сайте</c:v>
                </c:pt>
              </c:strCache>
            </c:strRef>
          </c:cat>
          <c:val>
            <c:numRef>
              <c:f>'[Расчет показателей Красноярск.xlsx]1.3'!$E$88:$F$88</c:f>
              <c:numCache>
                <c:formatCode>0.0</c:formatCode>
                <c:ptCount val="2"/>
                <c:pt idx="0">
                  <c:v>75.242960378768998</c:v>
                </c:pt>
                <c:pt idx="1">
                  <c:v>57.787191627211563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218688"/>
        <c:axId val="106137856"/>
      </c:barChart>
      <c:catAx>
        <c:axId val="103218688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6137856"/>
        <c:crosses val="autoZero"/>
        <c:auto val="1"/>
        <c:lblAlgn val="ctr"/>
        <c:lblOffset val="100"/>
        <c:noMultiLvlLbl val="0"/>
      </c:catAx>
      <c:valAx>
        <c:axId val="106137856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218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4895833333333324E-2"/>
          <c:y val="5.0396825396825398E-2"/>
          <c:w val="0.5186574074074074"/>
          <c:h val="0.889126984126984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'[Расчет показателей Красноярск.xlsx]5.2'!$F$87:$F$88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'[Расчет показателей Красноярск.xlsx]5.2'!$E$87:$E$88</c:f>
              <c:numCache>
                <c:formatCode>0.0</c:formatCode>
                <c:ptCount val="2"/>
                <c:pt idx="0">
                  <c:v>99.277348616994772</c:v>
                </c:pt>
                <c:pt idx="1">
                  <c:v>0.72265138300522835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307958161116957"/>
          <c:y val="0.3993741268732538"/>
          <c:w val="9.4068735307836632E-2"/>
          <c:h val="0.171009810769621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4895833333333324E-2"/>
          <c:y val="5.0396825396825398E-2"/>
          <c:w val="0.5186574074074074"/>
          <c:h val="0.889126984126984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'[Расчет показателей Красноярск.xlsx]5.3'!$F$87:$F$88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'[Расчет показателей Красноярск.xlsx]5.3'!$E$87:$E$88</c:f>
              <c:numCache>
                <c:formatCode>0.0</c:formatCode>
                <c:ptCount val="2"/>
                <c:pt idx="0">
                  <c:v>99.514079242461989</c:v>
                </c:pt>
                <c:pt idx="1">
                  <c:v>0.48592075753801112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777897893587939"/>
          <c:y val="0.41953541719583448"/>
          <c:w val="9.4068735307836632E-2"/>
          <c:h val="0.171009810769621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'[Расчет показателей Красноярск.xlsx]1.3'!$C$89:$D$89</c:f>
              <c:strCache>
                <c:ptCount val="2"/>
                <c:pt idx="0">
                  <c:v>Удовлетворены информаций на стенде</c:v>
                </c:pt>
                <c:pt idx="1">
                  <c:v>Удовлетворены информаций на сайте</c:v>
                </c:pt>
              </c:strCache>
            </c:strRef>
          </c:cat>
          <c:val>
            <c:numRef>
              <c:f>'[Расчет показателей Красноярск.xlsx]1.3'!$C$88:$D$88</c:f>
              <c:numCache>
                <c:formatCode>0.0</c:formatCode>
                <c:ptCount val="2"/>
                <c:pt idx="0">
                  <c:v>97.946679913893036</c:v>
                </c:pt>
                <c:pt idx="1">
                  <c:v>89.995687796463997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154624"/>
        <c:axId val="106139584"/>
      </c:barChart>
      <c:catAx>
        <c:axId val="104154624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6139584"/>
        <c:crosses val="autoZero"/>
        <c:auto val="1"/>
        <c:lblAlgn val="ctr"/>
        <c:lblOffset val="100"/>
        <c:noMultiLvlLbl val="0"/>
      </c:catAx>
      <c:valAx>
        <c:axId val="106139584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154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4895833333333324E-2"/>
          <c:y val="5.0396825396825398E-2"/>
          <c:w val="0.5186574074074074"/>
          <c:h val="0.889126984126984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'[Расчет показателей Красноярск.xlsx]2.2'!$G$87:$G$88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'[Расчет показателей Красноярск.xlsx]2.2'!$F$87:$F$88</c:f>
              <c:numCache>
                <c:formatCode>0.0</c:formatCode>
                <c:ptCount val="2"/>
                <c:pt idx="0">
                  <c:v>99.177672564166457</c:v>
                </c:pt>
                <c:pt idx="1">
                  <c:v>0.82232743583354306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189922000599548"/>
          <c:y val="0.4144950946151893"/>
          <c:w val="9.4068735307836632E-2"/>
          <c:h val="0.171009810769621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4895833333333324E-2"/>
          <c:y val="5.0396825396825398E-2"/>
          <c:w val="0.5186574074074074"/>
          <c:h val="0.889126984126984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'[Расчет показателей Красноярск.xlsx]2.3'!$E$88:$E$89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'[Расчет показателей Красноярск.xlsx]2.3'!$D$88:$D$89</c:f>
              <c:numCache>
                <c:formatCode>0.0</c:formatCode>
                <c:ptCount val="2"/>
                <c:pt idx="0">
                  <c:v>98.841265885870925</c:v>
                </c:pt>
                <c:pt idx="1">
                  <c:v>1.158734114129075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307958161116957"/>
          <c:y val="0.42961606235712474"/>
          <c:w val="9.4068735307836632E-2"/>
          <c:h val="0.171009810769621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4895833333333324E-2"/>
          <c:y val="5.0396825396825398E-2"/>
          <c:w val="0.5186574074074074"/>
          <c:h val="0.889126984126984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'[Расчет показателей Красноярск.xlsx]3.3'!$F$87:$F$88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'[Расчет показателей Красноярск.xlsx]3.3'!$E$87:$E$88</c:f>
              <c:numCache>
                <c:formatCode>0.0</c:formatCode>
                <c:ptCount val="2"/>
                <c:pt idx="0">
                  <c:v>98.742503385567801</c:v>
                </c:pt>
                <c:pt idx="1">
                  <c:v>1.2574966144321991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838018428645997"/>
          <c:y val="0.42457573977647955"/>
          <c:w val="9.4068735307836632E-2"/>
          <c:h val="0.171009810769621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4895833333333324E-2"/>
          <c:y val="5.0396825396825398E-2"/>
          <c:w val="0.5186574074074074"/>
          <c:h val="0.889126984126984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'[Расчет показателей Красноярск.xlsx]4.1'!$F$87:$F$88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'[Расчет показателей Красноярск.xlsx]4.1'!$E$87:$E$88</c:f>
              <c:numCache>
                <c:formatCode>0.0</c:formatCode>
                <c:ptCount val="2"/>
                <c:pt idx="0">
                  <c:v>99.750809867929235</c:v>
                </c:pt>
                <c:pt idx="1">
                  <c:v>0.24919013207076546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425994321634377"/>
          <c:y val="0.4144950946151893"/>
          <c:w val="9.4068735307836632E-2"/>
          <c:h val="0.171009810769621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4895833333333324E-2"/>
          <c:y val="5.0396825396825398E-2"/>
          <c:w val="0.5186574074074074"/>
          <c:h val="0.889126984126984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'[Расчет показателей Красноярск.xlsx]4.2'!$F$87:$F$88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'[Расчет показателей Красноярск.xlsx]4.2'!$E$87:$E$88</c:f>
              <c:numCache>
                <c:formatCode>0.0</c:formatCode>
                <c:ptCount val="2"/>
                <c:pt idx="0">
                  <c:v>99.501619735858455</c:v>
                </c:pt>
                <c:pt idx="1">
                  <c:v>0.49838026414154513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307958161116957"/>
          <c:y val="0.3993741268732538"/>
          <c:w val="9.4068735307836632E-2"/>
          <c:h val="0.171009810769621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4895833333333324E-2"/>
          <c:y val="5.0396825396825398E-2"/>
          <c:w val="0.5186574074074074"/>
          <c:h val="0.889126984126984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'[Расчет показателей Красноярск.xlsx]4.3'!$F$87:$F$88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'[Расчет показателей Красноярск.xlsx]4.3'!$E$87:$E$88</c:f>
              <c:numCache>
                <c:formatCode>0.0</c:formatCode>
                <c:ptCount val="2"/>
                <c:pt idx="0">
                  <c:v>99.621212121212125</c:v>
                </c:pt>
                <c:pt idx="1">
                  <c:v>0.37878787878787534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189922000599548"/>
          <c:y val="0.40441444945389893"/>
          <c:w val="9.4068735307836632E-2"/>
          <c:h val="0.171009810769621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4895833333333324E-2"/>
          <c:y val="5.0396825396825398E-2"/>
          <c:w val="0.5186574074074074"/>
          <c:h val="0.889126984126984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'[Расчет показателей Красноярск.xlsx]5.1'!$F$87:$F$88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'[Расчет показателей Красноярск.xlsx]5.1'!$E$87:$E$88</c:f>
              <c:numCache>
                <c:formatCode>0.0</c:formatCode>
                <c:ptCount val="2"/>
                <c:pt idx="0">
                  <c:v>96.885123349115375</c:v>
                </c:pt>
                <c:pt idx="1">
                  <c:v>3.1148766508846251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953849679564697"/>
          <c:y val="0.4144950946151893"/>
          <c:w val="9.4068735307836632E-2"/>
          <c:h val="0.171009810769621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B76889-5712-4978-979D-C415BAD9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5034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результатам сбора и обобщения информации о качестве условий оказания услуг организациями социального обслуживания Красноярского края (в рамках проведения независимой оценки качества условий оказания услуг организациями социального обслуживания в </vt:lpstr>
    </vt:vector>
  </TitlesOfParts>
  <Company/>
  <LinksUpToDate>false</LinksUpToDate>
  <CharactersWithSpaces>33661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результатам сбора и обобщения информации о качестве условий оказания услуг организациями социального обслуживания Красноярского края (в рамках проведения независимой оценки качества условий оказания услуг организациями социального обслуживания в 2022 году)</dc:title>
  <dc:creator>Нина</dc:creator>
  <cp:lastModifiedBy>Компьютер</cp:lastModifiedBy>
  <cp:revision>7</cp:revision>
  <cp:lastPrinted>2022-10-09T21:53:00Z</cp:lastPrinted>
  <dcterms:created xsi:type="dcterms:W3CDTF">2023-07-03T10:17:00Z</dcterms:created>
  <dcterms:modified xsi:type="dcterms:W3CDTF">2023-07-03T10:29:00Z</dcterms:modified>
</cp:coreProperties>
</file>